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4890" w:rsidRDefault="00380EE8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643433</wp:posOffset>
                </wp:positionH>
                <wp:positionV relativeFrom="page">
                  <wp:posOffset>786637</wp:posOffset>
                </wp:positionV>
                <wp:extent cx="6171946" cy="48768"/>
                <wp:effectExtent l="0" t="0" r="0" b="0"/>
                <wp:wrapTopAndBottom/>
                <wp:docPr id="198962" name="Group 198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946" cy="48768"/>
                          <a:chOff x="0" y="0"/>
                          <a:chExt cx="6171946" cy="48768"/>
                        </a:xfrm>
                      </wpg:grpSpPr>
                      <wps:wsp>
                        <wps:cNvPr id="336147" name="Shape 336147"/>
                        <wps:cNvSpPr/>
                        <wps:spPr>
                          <a:xfrm>
                            <a:off x="0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48" name="Shape 336148"/>
                        <wps:cNvSpPr/>
                        <wps:spPr>
                          <a:xfrm>
                            <a:off x="344424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49" name="Shape 336149"/>
                        <wps:cNvSpPr/>
                        <wps:spPr>
                          <a:xfrm>
                            <a:off x="3774897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0" name="Shape 336150"/>
                        <wps:cNvSpPr/>
                        <wps:spPr>
                          <a:xfrm>
                            <a:off x="4448886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1" name="Shape 336151"/>
                        <wps:cNvSpPr/>
                        <wps:spPr>
                          <a:xfrm>
                            <a:off x="5134940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2" name="Shape 336152"/>
                        <wps:cNvSpPr/>
                        <wps:spPr>
                          <a:xfrm>
                            <a:off x="5708346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3" name="Shape 336153"/>
                        <wps:cNvSpPr/>
                        <wps:spPr>
                          <a:xfrm>
                            <a:off x="6153353" y="0"/>
                            <a:ext cx="18593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487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4" name="Shape 336154"/>
                        <wps:cNvSpPr/>
                        <wps:spPr>
                          <a:xfrm>
                            <a:off x="3352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5" name="Shape 336155"/>
                        <wps:cNvSpPr/>
                        <wps:spPr>
                          <a:xfrm>
                            <a:off x="14325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6" name="Shape 336156"/>
                        <wps:cNvSpPr/>
                        <wps:spPr>
                          <a:xfrm>
                            <a:off x="25298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7" name="Shape 336157"/>
                        <wps:cNvSpPr/>
                        <wps:spPr>
                          <a:xfrm>
                            <a:off x="362712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8" name="Shape 336158"/>
                        <wps:cNvSpPr/>
                        <wps:spPr>
                          <a:xfrm>
                            <a:off x="472745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59" name="Shape 336159"/>
                        <wps:cNvSpPr/>
                        <wps:spPr>
                          <a:xfrm>
                            <a:off x="58247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0" name="Shape 336160"/>
                        <wps:cNvSpPr/>
                        <wps:spPr>
                          <a:xfrm>
                            <a:off x="69222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1" name="Shape 336161"/>
                        <wps:cNvSpPr/>
                        <wps:spPr>
                          <a:xfrm>
                            <a:off x="80195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2" name="Shape 336162"/>
                        <wps:cNvSpPr/>
                        <wps:spPr>
                          <a:xfrm>
                            <a:off x="91168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3" name="Shape 336163"/>
                        <wps:cNvSpPr/>
                        <wps:spPr>
                          <a:xfrm>
                            <a:off x="1021410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4" name="Shape 336164"/>
                        <wps:cNvSpPr/>
                        <wps:spPr>
                          <a:xfrm>
                            <a:off x="113139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5" name="Shape 336165"/>
                        <wps:cNvSpPr/>
                        <wps:spPr>
                          <a:xfrm>
                            <a:off x="1241120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6" name="Shape 336166"/>
                        <wps:cNvSpPr/>
                        <wps:spPr>
                          <a:xfrm>
                            <a:off x="135084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7" name="Shape 336167"/>
                        <wps:cNvSpPr/>
                        <wps:spPr>
                          <a:xfrm>
                            <a:off x="146057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8" name="Shape 336168"/>
                        <wps:cNvSpPr/>
                        <wps:spPr>
                          <a:xfrm>
                            <a:off x="157030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69" name="Shape 336169"/>
                        <wps:cNvSpPr/>
                        <wps:spPr>
                          <a:xfrm>
                            <a:off x="168003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0" name="Shape 336170"/>
                        <wps:cNvSpPr/>
                        <wps:spPr>
                          <a:xfrm>
                            <a:off x="1789760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1" name="Shape 336171"/>
                        <wps:cNvSpPr/>
                        <wps:spPr>
                          <a:xfrm>
                            <a:off x="189986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2" name="Shape 336172"/>
                        <wps:cNvSpPr/>
                        <wps:spPr>
                          <a:xfrm>
                            <a:off x="2009597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3" name="Shape 336173"/>
                        <wps:cNvSpPr/>
                        <wps:spPr>
                          <a:xfrm>
                            <a:off x="2119325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4" name="Shape 336174"/>
                        <wps:cNvSpPr/>
                        <wps:spPr>
                          <a:xfrm>
                            <a:off x="222905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5" name="Shape 336175"/>
                        <wps:cNvSpPr/>
                        <wps:spPr>
                          <a:xfrm>
                            <a:off x="233878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6" name="Shape 336176"/>
                        <wps:cNvSpPr/>
                        <wps:spPr>
                          <a:xfrm>
                            <a:off x="244850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7" name="Shape 336177"/>
                        <wps:cNvSpPr/>
                        <wps:spPr>
                          <a:xfrm>
                            <a:off x="255849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8" name="Shape 336178"/>
                        <wps:cNvSpPr/>
                        <wps:spPr>
                          <a:xfrm>
                            <a:off x="266821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79" name="Shape 336179"/>
                        <wps:cNvSpPr/>
                        <wps:spPr>
                          <a:xfrm>
                            <a:off x="2777947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0" name="Shape 336180"/>
                        <wps:cNvSpPr/>
                        <wps:spPr>
                          <a:xfrm>
                            <a:off x="2887675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1" name="Shape 336181"/>
                        <wps:cNvSpPr/>
                        <wps:spPr>
                          <a:xfrm>
                            <a:off x="299740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2" name="Shape 336182"/>
                        <wps:cNvSpPr/>
                        <wps:spPr>
                          <a:xfrm>
                            <a:off x="310713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3" name="Shape 336183"/>
                        <wps:cNvSpPr/>
                        <wps:spPr>
                          <a:xfrm>
                            <a:off x="3216859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4" name="Shape 336184"/>
                        <wps:cNvSpPr/>
                        <wps:spPr>
                          <a:xfrm>
                            <a:off x="332684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5" name="Shape 336185"/>
                        <wps:cNvSpPr/>
                        <wps:spPr>
                          <a:xfrm>
                            <a:off x="343656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6" name="Shape 336186"/>
                        <wps:cNvSpPr/>
                        <wps:spPr>
                          <a:xfrm>
                            <a:off x="3546297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7" name="Shape 336187"/>
                        <wps:cNvSpPr/>
                        <wps:spPr>
                          <a:xfrm>
                            <a:off x="3656025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8" name="Shape 336188"/>
                        <wps:cNvSpPr/>
                        <wps:spPr>
                          <a:xfrm>
                            <a:off x="376575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89" name="Shape 336189"/>
                        <wps:cNvSpPr/>
                        <wps:spPr>
                          <a:xfrm>
                            <a:off x="387548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0" name="Shape 336190"/>
                        <wps:cNvSpPr/>
                        <wps:spPr>
                          <a:xfrm>
                            <a:off x="3985209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1" name="Shape 336191"/>
                        <wps:cNvSpPr/>
                        <wps:spPr>
                          <a:xfrm>
                            <a:off x="409531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2" name="Shape 336192"/>
                        <wps:cNvSpPr/>
                        <wps:spPr>
                          <a:xfrm>
                            <a:off x="420504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3" name="Shape 336193"/>
                        <wps:cNvSpPr/>
                        <wps:spPr>
                          <a:xfrm>
                            <a:off x="431477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4" name="Shape 336194"/>
                        <wps:cNvSpPr/>
                        <wps:spPr>
                          <a:xfrm>
                            <a:off x="442450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5" name="Shape 336195"/>
                        <wps:cNvSpPr/>
                        <wps:spPr>
                          <a:xfrm>
                            <a:off x="4534230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6" name="Shape 336196"/>
                        <wps:cNvSpPr/>
                        <wps:spPr>
                          <a:xfrm>
                            <a:off x="4643958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7" name="Shape 336197"/>
                        <wps:cNvSpPr/>
                        <wps:spPr>
                          <a:xfrm>
                            <a:off x="4753940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8" name="Shape 336198"/>
                        <wps:cNvSpPr/>
                        <wps:spPr>
                          <a:xfrm>
                            <a:off x="486366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9" name="Shape 336199"/>
                        <wps:cNvSpPr/>
                        <wps:spPr>
                          <a:xfrm>
                            <a:off x="497339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0" name="Shape 336200"/>
                        <wps:cNvSpPr/>
                        <wps:spPr>
                          <a:xfrm>
                            <a:off x="508312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1" name="Shape 336201"/>
                        <wps:cNvSpPr/>
                        <wps:spPr>
                          <a:xfrm>
                            <a:off x="519285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2" name="Shape 336202"/>
                        <wps:cNvSpPr/>
                        <wps:spPr>
                          <a:xfrm>
                            <a:off x="5302580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3" name="Shape 336203"/>
                        <wps:cNvSpPr/>
                        <wps:spPr>
                          <a:xfrm>
                            <a:off x="5412308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4" name="Shape 336204"/>
                        <wps:cNvSpPr/>
                        <wps:spPr>
                          <a:xfrm>
                            <a:off x="5522417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5" name="Shape 336205"/>
                        <wps:cNvSpPr/>
                        <wps:spPr>
                          <a:xfrm>
                            <a:off x="563214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6" name="Shape 336206"/>
                        <wps:cNvSpPr/>
                        <wps:spPr>
                          <a:xfrm>
                            <a:off x="574187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7" name="Shape 336207"/>
                        <wps:cNvSpPr/>
                        <wps:spPr>
                          <a:xfrm>
                            <a:off x="585160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8" name="Shape 336208"/>
                        <wps:cNvSpPr/>
                        <wps:spPr>
                          <a:xfrm>
                            <a:off x="596132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09" name="Shape 336209"/>
                        <wps:cNvSpPr/>
                        <wps:spPr>
                          <a:xfrm>
                            <a:off x="607105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962" style="width:485.98pt;height:3.84003pt;position:absolute;mso-position-horizontal-relative:page;mso-position-horizontal:absolute;margin-left:50.664pt;mso-position-vertical-relative:page;margin-top:61.9399pt;" coordsize="61719,487">
                <v:shape id="Shape 336210" style="position:absolute;width:182;height:487;left:0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211" style="position:absolute;width:182;height:487;left:3444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212" style="position:absolute;width:182;height:487;left:37748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213" style="position:absolute;width:182;height:487;left:44488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214" style="position:absolute;width:182;height:487;left:51349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215" style="position:absolute;width:182;height:487;left:57083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216" style="position:absolute;width:185;height:487;left:61533;top:0;" coordsize="18593,48768" path="m0,0l18593,0l18593,48768l0,48768l0,0">
                  <v:stroke weight="0pt" endcap="flat" joinstyle="miter" miterlimit="10" on="false" color="#000000" opacity="0"/>
                  <v:fill on="true" color="#4472c4"/>
                </v:shape>
                <v:shape id="Shape 336217" style="position:absolute;width:822;height:182;left:33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18" style="position:absolute;width:822;height:182;left:143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19" style="position:absolute;width:822;height:182;left:2529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20" style="position:absolute;width:826;height:182;left:3627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221" style="position:absolute;width:822;height:182;left:4727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22" style="position:absolute;width:822;height:182;left:582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23" style="position:absolute;width:822;height:182;left:692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24" style="position:absolute;width:822;height:182;left:8019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25" style="position:absolute;width:822;height:182;left:9116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26" style="position:absolute;width:826;height:182;left:10214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227" style="position:absolute;width:822;height:182;left:1131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28" style="position:absolute;width:822;height:182;left:12411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29" style="position:absolute;width:822;height:182;left:1350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0" style="position:absolute;width:822;height:182;left:1460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1" style="position:absolute;width:822;height:182;left:1570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2" style="position:absolute;width:822;height:182;left:1680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3" style="position:absolute;width:826;height:182;left:17897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234" style="position:absolute;width:822;height:182;left:1899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5" style="position:absolute;width:822;height:182;left:2009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6" style="position:absolute;width:822;height:182;left:2119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7" style="position:absolute;width:822;height:182;left:2229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8" style="position:absolute;width:822;height:182;left:23387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39" style="position:absolute;width:822;height:182;left:2448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0" style="position:absolute;width:822;height:182;left:2558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1" style="position:absolute;width:822;height:182;left:2668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2" style="position:absolute;width:822;height:182;left:27779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3" style="position:absolute;width:822;height:182;left:28876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4" style="position:absolute;width:822;height:182;left:2997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5" style="position:absolute;width:822;height:182;left:31071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6" style="position:absolute;width:826;height:182;left:32168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247" style="position:absolute;width:822;height:182;left:3326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8" style="position:absolute;width:822;height:182;left:3436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49" style="position:absolute;width:822;height:182;left:3546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0" style="position:absolute;width:822;height:182;left:3656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1" style="position:absolute;width:822;height:182;left:37657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2" style="position:absolute;width:822;height:182;left:3875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3" style="position:absolute;width:826;height:182;left:39852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254" style="position:absolute;width:822;height:182;left:4095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5" style="position:absolute;width:822;height:182;left:4205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6" style="position:absolute;width:822;height:182;left:43147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7" style="position:absolute;width:822;height:182;left:4424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8" style="position:absolute;width:822;height:182;left:4534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59" style="position:absolute;width:826;height:182;left:46439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260" style="position:absolute;width:822;height:182;left:47539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61" style="position:absolute;width:822;height:182;left:48636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62" style="position:absolute;width:822;height:182;left:4973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63" style="position:absolute;width:822;height:182;left:50831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64" style="position:absolute;width:822;height:182;left:5192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65" style="position:absolute;width:822;height:182;left:5302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66" style="position:absolute;width:826;height:182;left:54123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267" style="position:absolute;width:822;height:182;left:5522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68" style="position:absolute;width:822;height:182;left:56321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69" style="position:absolute;width:822;height:182;left:5741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70" style="position:absolute;width:822;height:182;left:58516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71" style="position:absolute;width:822;height:182;left:5961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272" style="position:absolute;width:822;height:182;left:6071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691" w:type="dxa"/>
        <w:tblInd w:w="-410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03"/>
        <w:gridCol w:w="1061"/>
        <w:gridCol w:w="1080"/>
        <w:gridCol w:w="903"/>
        <w:gridCol w:w="702"/>
      </w:tblGrid>
      <w:tr w:rsidR="00A24890">
        <w:trPr>
          <w:trHeight w:val="545"/>
        </w:trPr>
        <w:tc>
          <w:tcPr>
            <w:tcW w:w="5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9148" w:type="dxa"/>
            <w:gridSpan w:val="5"/>
            <w:tcBorders>
              <w:top w:val="single" w:sz="12" w:space="0" w:color="4472C4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:rsidR="00A24890" w:rsidRDefault="00380EE8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ДИАГНОСТИЧЕСКИЕ ПРОФИЛИ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Госпитальный комплекс (Syphilis RPR (антикардиолипиновый тест);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ВИЧ 1-2 АГ / АТ (HIV Ag / Ab Combo) (ИХЛА); HbsAg (ИХЛА); Anti-HCV (ИХЛА)*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1 610,00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trHeight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TORCH-инфекции: расширенный. Herpes simplex virus I IgG; Herpes simplex virus I IgM; Herpes simplex virus II IgG; Herpes simplex virus II IgM; Cytomegalovirus IgG; Cytomegalovirus IgM; Rubella virus IgG; Rubella virus IgM; Toxoplasma gondii IgG; Toxoplasma</w:t>
            </w:r>
            <w:r>
              <w:rPr>
                <w:rFonts w:ascii="Arial" w:eastAsia="Arial" w:hAnsi="Arial" w:cs="Arial"/>
                <w:sz w:val="16"/>
              </w:rPr>
              <w:t xml:space="preserve"> gondii IgM.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4 100,00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Риск развития диабета. Глюкоза; Гликозилированный гемоглобин; Инсулин; С-пептид.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1 650,00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Поджелудочная железа: биохимический скрининг. Альфа-амилаза; Амилаза панкреатическая; Липаза; Холестерин общий.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Здоровая печень: биохимический скрининг. АЛТ </w:t>
            </w:r>
          </w:p>
          <w:p w:rsidR="00A24890" w:rsidRDefault="00380EE8">
            <w:pPr>
              <w:spacing w:after="0"/>
              <w:ind w:left="31" w:right="66"/>
              <w:jc w:val="both"/>
            </w:pPr>
            <w:r>
              <w:rPr>
                <w:rFonts w:ascii="Arial" w:eastAsia="Arial" w:hAnsi="Arial" w:cs="Arial"/>
                <w:sz w:val="16"/>
              </w:rPr>
              <w:t>(аланинаминотрансфераза); АСТ (аспартатаминотрансфераза); ГГТ (гамма-глутамилтрансфераза); Щелочная фосфатаза (ЩФ);Билирубин общий; Билирубин прямой.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Воспаление: скрининг. С-реактивный белок; Ревматоидный фактор;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Мочевая кислота; АСЛ-О (Антистрептолизин-О)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1 200,00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Почечные маркеры - скрининг. Креатинин; Мочевина; Общий анализ мочи.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60"/>
              <w:jc w:val="both"/>
            </w:pPr>
            <w:r>
              <w:rPr>
                <w:rFonts w:ascii="Arial" w:eastAsia="Arial" w:hAnsi="Arial" w:cs="Arial"/>
                <w:sz w:val="16"/>
              </w:rPr>
              <w:t>колич./кач./п</w:t>
            </w:r>
          </w:p>
          <w:p w:rsidR="00A24890" w:rsidRDefault="00380EE8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Диагностика анемий: Железо; Латентная железосвязывающая способность (ЛЖСС); Трансферрин; Ферритин; В-12 (Цианокобаламин); Фолиевая кислота.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2 800,00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Маркеры свертывающей системы: АЧТВ; Протромбиновое время + МНО; Тромбиновое время; Фибриноген; Антитромбин III.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1 200,00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Госпитальный комплекс:скрининг. ВИЧ 1-2 АГ / АТ (скрининг) (ИФА);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АТ к Treponema pallidum (скрининг) (ИФА); HbsAg (скрининг) (ИФА);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Anti-HCV (скрининг) (ИФА)*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1 380,00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trHeight w:val="106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Биохимическое исследование крови - МИНИМУМ (10): АЛТ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(аланинаминотрансфераза); АСТ (аспартатаминотрансфераза); ГГТ </w:t>
            </w:r>
          </w:p>
          <w:p w:rsidR="00A24890" w:rsidRDefault="00380EE8">
            <w:pPr>
              <w:spacing w:after="0"/>
              <w:ind w:left="31" w:right="21"/>
            </w:pPr>
            <w:r>
              <w:rPr>
                <w:rFonts w:ascii="Arial" w:eastAsia="Arial" w:hAnsi="Arial" w:cs="Arial"/>
                <w:sz w:val="16"/>
              </w:rPr>
              <w:t>(гамма-глутамилтрансфераза); Щелочная фосфатаза (ЩФ); Билирубин общий; Холестерин общий (ХС); Креатинин; Мочевина; Общий белок; Глюкоза.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1 780,00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90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Биохимическое исследование крови - СТАНДАРТ (23): АЛТ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(аланинаминотрансфераза); АСТ (аспартатаминотрансфераза); ГГТ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(гамма-глутамилтрансфераза); Щелочная фосфатаза (ЩФ);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Лактатдегидрогеназа (ЛДГ); Креатинкиназа (КК,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>Креатинфосфокиназа); Билирубин общий</w:t>
            </w:r>
            <w:r>
              <w:rPr>
                <w:rFonts w:ascii="Arial" w:eastAsia="Arial" w:hAnsi="Arial" w:cs="Arial"/>
                <w:sz w:val="16"/>
              </w:rPr>
              <w:t xml:space="preserve">; Билирубин прямой;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Креатинин; Мочевина; Мочевая кислота; Общий белок; Глюкоза; Калий; Натрий; Хлор; Кальций; Железо; Липидный обмен (триглицериды; холестерин общий; ХС ЛПВП; ХС ЛПНП; Индекс атерогенности).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3 850,00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90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 w:line="270" w:lineRule="auto"/>
              <w:ind w:left="31" w:right="10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Госпитализация в стационары терапевтического профиля: Общий клинический анализ крови + Лейкоцитарная формула + СОЭ;+ Общий анализ мочи +АЛТ (аланинаминотрансфераза); АСТ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(аспартатаминотрансфераза); ГГТ (гамма-глутамилтрансфераза); </w:t>
            </w:r>
          </w:p>
          <w:p w:rsidR="00A24890" w:rsidRDefault="00380EE8">
            <w:pPr>
              <w:spacing w:after="0" w:line="270" w:lineRule="auto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Щелочная фосфатаза (ЩФ); Билирубин общий; Креатинин; Мочевина; Общий белок; Глюкоза; Холестерин общий+ Госпитальный комплекс - скрининг (ВИЧ 1-2 АГ / АТ (скрининг) (ИФА); АТ к Treponema pallidum </w:t>
            </w:r>
          </w:p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(скрининг) (ИФА); HbsAg (скрининг) (ИФА); Anti-HCV (скрининг</w:t>
            </w:r>
            <w:r>
              <w:rPr>
                <w:rFonts w:ascii="Arial" w:eastAsia="Arial" w:hAnsi="Arial" w:cs="Arial"/>
                <w:sz w:val="16"/>
              </w:rPr>
              <w:t>) (ИФА)).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3 800,00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54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14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Перед операцией (госпитализация в стационары хирургического профиля): Общий клинический анализ крови + Лейкоцитарная формула + СОЭ; Группа крови + Резус-фактор (Rh) + Общий анализ мочи + Коагулограмма: АЧТВ; Протромбиновое время + МНО; </w:t>
            </w:r>
          </w:p>
          <w:p w:rsidR="00A24890" w:rsidRDefault="00380EE8">
            <w:pPr>
              <w:spacing w:after="0" w:line="271" w:lineRule="auto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Тромбиновое время; </w:t>
            </w:r>
            <w:r>
              <w:rPr>
                <w:rFonts w:ascii="Arial" w:eastAsia="Arial" w:hAnsi="Arial" w:cs="Arial"/>
                <w:sz w:val="16"/>
              </w:rPr>
              <w:t xml:space="preserve">Фибриноген; Антитромбин III; фибринолитическая активность+ АЛТ (аланинаминотрансфераза); АСТ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(аспартатаминотрансфераза); ГГТ (гамма-глутамилтрансфераза); </w:t>
            </w:r>
          </w:p>
          <w:p w:rsidR="00A24890" w:rsidRDefault="00380EE8">
            <w:pPr>
              <w:spacing w:after="0"/>
              <w:ind w:left="31" w:right="18"/>
            </w:pPr>
            <w:r>
              <w:rPr>
                <w:rFonts w:ascii="Arial" w:eastAsia="Arial" w:hAnsi="Arial" w:cs="Arial"/>
                <w:sz w:val="16"/>
              </w:rPr>
              <w:t>Щелочная фосфатаза (ЩФ); Билирубин общий; Холестерин общий (ХС); Креатинин; Мочевина; Общий белок; Г</w:t>
            </w:r>
            <w:r>
              <w:rPr>
                <w:rFonts w:ascii="Arial" w:eastAsia="Arial" w:hAnsi="Arial" w:cs="Arial"/>
                <w:sz w:val="16"/>
              </w:rPr>
              <w:t>люкоза + Госпитальный комплекс - скрининг(ВИЧ 1-2 АГ / АТ (скрининг) (ИФА); АТ к Treponema pallidum (скрининг) (ИФА); HbsAg (скрининг) (ИФА); Anti-HCV (скрининг) (ИФА)).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5 800,00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47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107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1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Герпетическая инфекция: скрининг. ПЦР Herpes simplex virus I; Human herpes virus VI; Epstein Barr virus; Cytomegalovirus. ИФА Herpes simplex virus I IgG; Herpes simplex virus II IgG; Human herpes virus VI IgG;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Cytomegalovirus IgG; Epstein Barr virus (АТ I</w:t>
            </w:r>
            <w:r>
              <w:rPr>
                <w:rFonts w:ascii="Arial" w:eastAsia="Arial" w:hAnsi="Arial" w:cs="Arial"/>
                <w:sz w:val="16"/>
              </w:rPr>
              <w:t>gG к капсидному АГ).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3 550,00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Здоровье почек: диагностика мочекаменной болезни. Креатинин, Мочевая кислота, Кальций, Калий, Натрий, Хлор, Магний, Фосфор, Оксалаты.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2 000,00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Здоровье почек: биохимический скрининг. Мочевина, Креатинин, Фосфор неорганический, Альбумин, Глюкоза, Кальций, Калий, Натрий, Хлор.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1 300,00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TORCH-инфекции: базовый. Herpes simplex virus I IgG; Herpes simplex virus II IgG; Cytomegalovirus IgG; Rubella virus IgG;Toxoplasma gondii IgG.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2 250,00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 р.д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4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</w:pPr>
            <w:r>
              <w:rPr>
                <w:rFonts w:ascii="Arial" w:eastAsia="Arial" w:hAnsi="Arial" w:cs="Arial"/>
                <w:sz w:val="16"/>
              </w:rPr>
              <w:t>Здоровое сердце. Общий клинический анализ крови + Лейкоцитарная формула + СОЭ; Протеинограмма: общий белок; белковые фракции; АЛТ (аланинаминотрансфераза); АСТ (аспартатаминотрансфераза); Креатинкиназа - МВ (КК-МВ, Креатинфосфокиназа - миокардиальная фракц</w:t>
            </w:r>
            <w:r>
              <w:rPr>
                <w:rFonts w:ascii="Arial" w:eastAsia="Arial" w:hAnsi="Arial" w:cs="Arial"/>
                <w:sz w:val="16"/>
              </w:rPr>
              <w:t>ия); Лактатдегидрогеназа (ЛДГ); Миоглобин; С-реактивный белок (ультрачувствительный); Калий; Натрий; Хлор.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3 000,00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54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Ежегодное профилактическое обследование. АЛТ </w:t>
            </w:r>
          </w:p>
          <w:p w:rsidR="00A24890" w:rsidRDefault="00380EE8">
            <w:pPr>
              <w:spacing w:after="0" w:line="270" w:lineRule="auto"/>
              <w:ind w:right="4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(аланинаминотрансфераза); АСТ (аспартатаминотрансфераза); Билирубин общий; Мочевина; Креатинин; Глюкоза; Железо; Латентная железосвязывающая способность (ЛЖСС); Холестерин;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Госпитальный комплекс:скрининг.ВИЧ 1-2 АГ / АТ (скрининг) (ИФА);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>АТ к Treponema p</w:t>
            </w:r>
            <w:r>
              <w:rPr>
                <w:rFonts w:ascii="Arial" w:eastAsia="Arial" w:hAnsi="Arial" w:cs="Arial"/>
                <w:sz w:val="16"/>
              </w:rPr>
              <w:t xml:space="preserve">allidum (скрининг) (ИФА); HbsAg (скрининг) (ИФА); </w:t>
            </w:r>
          </w:p>
          <w:p w:rsidR="00A24890" w:rsidRDefault="00380EE8">
            <w:pPr>
              <w:spacing w:after="0"/>
              <w:ind w:right="18"/>
            </w:pPr>
            <w:r>
              <w:rPr>
                <w:rFonts w:ascii="Arial" w:eastAsia="Arial" w:hAnsi="Arial" w:cs="Arial"/>
                <w:sz w:val="16"/>
              </w:rPr>
              <w:t>Anti-HCV (скрининг); Общий клинический анализ крови + Лейкоцитарная формула + СОЭ; Общий анализ мочи; Маркеры щитовидной железы: (Т4 (тироксин) свободный; Т3 (трийодтиронин) свободный; ТТГ (Тиреотропный го</w:t>
            </w:r>
            <w:r>
              <w:rPr>
                <w:rFonts w:ascii="Arial" w:eastAsia="Arial" w:hAnsi="Arial" w:cs="Arial"/>
                <w:sz w:val="16"/>
              </w:rPr>
              <w:t>рмон) ; АТ к тиреоидной пероксидазе (АТ к ТПО); Анализ кала на простейшие и яйца гельминтов (микроскопия).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5 400,00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4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 w:line="270" w:lineRule="auto"/>
              <w:ind w:right="19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Ежегодное профилактическое обследование для ребенка.Общий клинический анализ крови + Лейкоцитарная формула + СОЭ; Общий анализ мочи; АЛТ (аланинаминотрансфераза); АСТ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(аспартатаминотрансфераза); Билирубин общий; Глюкоза; Железо; Мочевина; Креатинин; IgE (</w:t>
            </w:r>
            <w:r>
              <w:rPr>
                <w:rFonts w:ascii="Arial" w:eastAsia="Arial" w:hAnsi="Arial" w:cs="Arial"/>
                <w:sz w:val="16"/>
              </w:rPr>
              <w:t>иммуноглобулин Е); Анализ кала на простейшие и яйца гельминтов (микроскопия); Соскоб на энтеробиоз.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2 850,00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8"/>
              <w:jc w:val="both"/>
            </w:pPr>
            <w:r>
              <w:rPr>
                <w:rFonts w:ascii="Arial" w:eastAsia="Arial" w:hAnsi="Arial" w:cs="Arial"/>
                <w:sz w:val="16"/>
              </w:rPr>
              <w:t>Иду в школу / детский сад. Общий клинический анализ крови + Лейкоцитарная формула + СОЭ; Общий анализ мочи; Глюкоза; Соскоб на энтеробиоз; Анализ кала на простейшие и яйца гельминтов (микроскопия).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1 420,00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06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Животные дома: аллергологический скрининг. IgE Кошка - эпителий </w:t>
            </w:r>
          </w:p>
          <w:p w:rsidR="00A24890" w:rsidRDefault="00380EE8">
            <w:pPr>
              <w:spacing w:after="0"/>
              <w:ind w:right="19"/>
            </w:pPr>
            <w:r>
              <w:rPr>
                <w:rFonts w:ascii="Arial" w:eastAsia="Arial" w:hAnsi="Arial" w:cs="Arial"/>
                <w:sz w:val="16"/>
              </w:rPr>
              <w:t>(e1); IgE Лошадь - перхоть (eЗ); IgE Морская свинка - эпителий (e6); IgE Собака - перхоть (e5); IgE Хомяк - эпителий (e84); IgE Попугай волнистый - перья (е78); IgE Попугай - перья (e213).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ко</w:t>
            </w:r>
            <w:r>
              <w:rPr>
                <w:rFonts w:ascii="Arial" w:eastAsia="Arial" w:hAnsi="Arial" w:cs="Arial"/>
                <w:sz w:val="16"/>
              </w:rPr>
              <w:t>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3 400,00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4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1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Животные дома: расширенный скрининг. Общий клинический анализ крови + Лейкоцитарная формула + СОЭ; IgE: Кошка - эпителий (e1); </w:t>
            </w:r>
          </w:p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IgE Лошадь - перхоть (eЗ); IgE Морская свинка - эпителий (e6); IgE Собака - перхоть (e5); IgE Хомяк - эпителий (e84); IgE Попугай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волнистый - перья (е78); IgE Попугай - перья (e213); Toxoplasma gondii IgG (авидность); Анализ кала на простейшие и яйца гель</w:t>
            </w:r>
            <w:r>
              <w:rPr>
                <w:rFonts w:ascii="Arial" w:eastAsia="Arial" w:hAnsi="Arial" w:cs="Arial"/>
                <w:sz w:val="16"/>
              </w:rPr>
              <w:t>минтов (микроскопия).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5 000,00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06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Диагностика остеопороза, базовый скрининг. Остеокальцин; Щелочная фосфатаза (ЩФ); Фосфор; Кальций ионизированный; Витамин D (25 гидроксикальциферол); Деоксипиридинолин (ДПИД); B-Cross laps (Сконцевые телопептиды коллагена I типа - диагностический маркер пр</w:t>
            </w:r>
            <w:r>
              <w:rPr>
                <w:rFonts w:ascii="Arial" w:eastAsia="Arial" w:hAnsi="Arial" w:cs="Arial"/>
                <w:sz w:val="16"/>
              </w:rPr>
              <w:t>оцесса остеопороза).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6 700,00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9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4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right="44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Диагностика остеопороза: расширенный скрининг. Остеокальцин; Кальцитонин; Щелочная фосфатаза (ЩФ); Фосфор; Кальций ионизированный; Витамин D (25 гидроксикальциферол); </w:t>
            </w:r>
          </w:p>
          <w:p w:rsidR="00A24890" w:rsidRDefault="00380EE8">
            <w:pPr>
              <w:spacing w:after="0"/>
              <w:ind w:right="36"/>
              <w:jc w:val="both"/>
            </w:pPr>
            <w:r>
              <w:rPr>
                <w:rFonts w:ascii="Arial" w:eastAsia="Arial" w:hAnsi="Arial" w:cs="Arial"/>
                <w:sz w:val="16"/>
              </w:rPr>
              <w:t>Деоксипиридинолин (ДПИД); B-Cross laps (С-концевые телопептиды коллагена I типа - диагностический маркер процесса остеопороза); Паратгормон (ПТГ); P1NP (N-терминальный пропептид проколлагена 1 типа).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9 600,00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"/>
        <w:gridCol w:w="526"/>
        <w:gridCol w:w="8"/>
        <w:gridCol w:w="7"/>
        <w:gridCol w:w="5378"/>
        <w:gridCol w:w="8"/>
        <w:gridCol w:w="7"/>
        <w:gridCol w:w="1047"/>
        <w:gridCol w:w="7"/>
        <w:gridCol w:w="7"/>
        <w:gridCol w:w="1065"/>
        <w:gridCol w:w="7"/>
        <w:gridCol w:w="7"/>
        <w:gridCol w:w="887"/>
        <w:gridCol w:w="7"/>
        <w:gridCol w:w="7"/>
        <w:gridCol w:w="686"/>
        <w:gridCol w:w="7"/>
        <w:gridCol w:w="8"/>
      </w:tblGrid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646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Антифосфолипидный синдром. АТ к кардиолипину (IgA+IgM+IgG);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Волчаночной антикоагулянт; АТ к β-2 Гликопротеину I (IgG+IgA+IgM).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2 950,00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Базовая метаболическая панель.Глюкоза, Кальций, Калий, Натрий, Хлор, Мочевина, Креатинин.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845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Риск развития аутоимунных заболеваний. АТ к ядерным антигенам (ANA)(кач.), АТ к 2-спиральной ДНК (кач.), АТ к одноцепочечной ДНК, АТ к циклическому церуллинсодержащему пептиду (АЦЦП).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4 050,00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Фибромакс (фиброз, стеатоз)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18 500,00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Фибротест (фиброз)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9 700,00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906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Подготовка к хирургическим операциям и установке имплантов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(стоматология): Протромбиновое время + МНО; АЧТВ; Фибриноген +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АЛТ (аланинаминотрансфераза); АСТ (аспартатаминотрансфераза); Щелочная фосфатаза (ЩФ); Билирубин общий; Глюкоза; Кальций ионизированный + Госпитальный комплекс;:скрининг.ВИЧ 1-2 АГ / АТ (скрининг) (ИФА); АТ к Treponema pallidum (скрининг) (ИФА); HbsAg (скр</w:t>
            </w:r>
            <w:r>
              <w:rPr>
                <w:rFonts w:ascii="Arial" w:eastAsia="Arial" w:hAnsi="Arial" w:cs="Arial"/>
                <w:sz w:val="16"/>
              </w:rPr>
              <w:t>ининг) (ИФА); Anti-HCV (скрининг) (ИФА).) + Общий клинический анализ крови + Лейкоцитарная формула + СОЭ.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Гастропанель (Гастрин-17, Пепсиноген-1, Пепсиноген-2, Helicobacter pylori IgG)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3 900,00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695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Будущему папе. Общий клинический анализ крови + Лейкоцитарная формула + СОЭ; Общий анализ мочи; Глюкоза; Группа крови + Резусфактор (Rh); Госпитальный комплекс;:скрининг.ВИЧ 1-2 АГ / АТ (скрининг) (ИФА); АТ к Treponema pallidum (скрининг) (ИФА); HbsAg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(ск</w:t>
            </w:r>
            <w:r>
              <w:rPr>
                <w:rFonts w:ascii="Arial" w:eastAsia="Arial" w:hAnsi="Arial" w:cs="Arial"/>
                <w:sz w:val="16"/>
              </w:rPr>
              <w:t>рининг) (ИФА); Anti-HCV (скрининг) (ИФА); Микроскопия мазка; ИППП РИСК: Chlamydia trachomatis; Neisseria gonorrhoeae; Trichomonas vaginalis; Mycoplasma genitalium; CMV; HSV I; HSV II.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4 050,00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845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Здоровье мужчины. Гормональный скрининг.Тестостерон; Свободный тестостерон; Глобулин, связывающий половые гормоны (ГСПГ); Пролактин; ЛГ (лютеинезирующий гормон); ФСГ (фолликулостимулирующий гормон).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2 900,00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36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Здоровье женщины. Гормональный скрининг. ЛГ (лютеинезирующий гормон); ФСГ (фолликулостимулирующий гормон); Пролактин; Эстрадиол; Дигидротестостерон; Кортизол.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3 080,00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96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Будущей маме (подготовка к беременности). Общий клинический анализ крови + Лейкоцитарная формула + СОЭ; Общий анализ мочи; Группа крови + Резус-фактор (Rh); Глюкоза; Общий белок; Железо;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Госпитальный комплекс;:скрининг.ВИЧ 1-2 АГ / АТ (скрининг) (ИФА); </w:t>
            </w:r>
          </w:p>
          <w:p w:rsidR="00A24890" w:rsidRDefault="00380EE8">
            <w:pPr>
              <w:spacing w:after="0" w:line="270" w:lineRule="auto"/>
              <w:ind w:right="24"/>
            </w:pPr>
            <w:r>
              <w:rPr>
                <w:rFonts w:ascii="Arial" w:eastAsia="Arial" w:hAnsi="Arial" w:cs="Arial"/>
                <w:sz w:val="16"/>
              </w:rPr>
              <w:t>А</w:t>
            </w:r>
            <w:r>
              <w:rPr>
                <w:rFonts w:ascii="Arial" w:eastAsia="Arial" w:hAnsi="Arial" w:cs="Arial"/>
                <w:sz w:val="16"/>
              </w:rPr>
              <w:t xml:space="preserve">Т к Treponema pallidum (скрининг) (ИФА); HbsAg (скрининг) (ИФА); Anti-HCV (скрининг) (ИФА). TORCH-инфекции: базовый. Herpes simplex virus I IgG; Herpes simplex virus II IgG; Cytomegalovirus IgG; </w:t>
            </w:r>
          </w:p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Rubella virus IgG;Toxoplasma gondii IgG; Микроскопия мазка; </w:t>
            </w:r>
            <w:r>
              <w:rPr>
                <w:rFonts w:ascii="Arial" w:eastAsia="Arial" w:hAnsi="Arial" w:cs="Arial"/>
                <w:sz w:val="16"/>
              </w:rPr>
              <w:t xml:space="preserve">ИППП Стандарт: Chlamydia trachomatis; Mycoplasma hominis; Candida albicans; Ur.urealyticum; Ur.parvum; Neisseria gonorrhoeae; Trichomonas vaginalis; Mycoplasma genitalium; Gardnerella vaginalis; Atopobium vaginae; CMV;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HSV I; HSV II; HPV 16; HPV 18; Цитол</w:t>
            </w:r>
            <w:r>
              <w:rPr>
                <w:rFonts w:ascii="Arial" w:eastAsia="Arial" w:hAnsi="Arial" w:cs="Arial"/>
                <w:sz w:val="16"/>
              </w:rPr>
              <w:t>огическое исследование БМ, отобранного комбинированным инструментом (С+Е).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>колич./кач.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98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64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201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ЛАБОРАТОРНАЯ ГЕНЕТИКА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Выделение ДНК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Артериальная гипертензия (ACE, ADRB2, AGT(2), AGTR1, AMPD1, CYP1A2, HIF1A, NOS3, PPARD, EDN1) (11)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5 000,00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Ишемическая болезнь сердца. Инфаркт миокарда. Ишемический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инсульт (ACE, AGT(2), ApoE (3), FXII, FXIII,GP1BA (2), ITGA2, KIF6, MYH15, NOS3, PALLD, SNX19, VAMP8) (17)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7 900,00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Свертывание крови (система гемостаза) (F II, F V, F VII, FXII, FXIII, </w:t>
            </w:r>
          </w:p>
          <w:p w:rsidR="00A24890" w:rsidRDefault="00380EE8">
            <w:pPr>
              <w:spacing w:after="9"/>
              <w:jc w:val="both"/>
            </w:pPr>
            <w:r>
              <w:rPr>
                <w:rFonts w:ascii="Arial" w:eastAsia="Arial" w:hAnsi="Arial" w:cs="Arial"/>
                <w:sz w:val="16"/>
              </w:rPr>
              <w:t>FGB beta, GP1BA (2), ITGA2, ITGB3 (GPIIIa), MTHFR, MTR, MTRR, PAI-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 (SERPINE1), SELPLG, JAK2) (16)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Липидный обмен (ApoС3(3), ApoE (3), LPL (2), PON1(3), ABCA1) (12)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5 700,00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85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Определение чувствительности к терапии антикоагулянтами ряда кумарина (варфарина) при терапии тромбозов (CYP2C9*2, CYP2C9*3,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CYP2C9*5, CYP2C9*6, VKORC1: 3673G&gt;A, VKORC1: 6853G&gt;C, CYP4F2, GGCX) (8)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3 600,00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3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Предрасположенность к ССЗ: Артериальная гипертензия (ACE, ADRB2, AGT(2), AGTR1, AMPD1, CYP1A2, HIF1A, NOS3, PPARD,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EDN1) + Ишемическая болезнь сердца. Инфаркт миокарда.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Ишемический инсульт (ApoE(3), F XII, F XIII, GP1BA(2), ITGA2, KIF6, </w:t>
            </w:r>
          </w:p>
          <w:p w:rsidR="00A24890" w:rsidRDefault="00380EE8">
            <w:pPr>
              <w:spacing w:after="0" w:line="270" w:lineRule="auto"/>
              <w:ind w:left="34"/>
            </w:pPr>
            <w:r>
              <w:rPr>
                <w:rFonts w:ascii="Arial" w:eastAsia="Arial" w:hAnsi="Arial" w:cs="Arial"/>
                <w:sz w:val="16"/>
              </w:rPr>
              <w:t>MYH15, PALLD, SN</w:t>
            </w:r>
            <w:r>
              <w:rPr>
                <w:rFonts w:ascii="Arial" w:eastAsia="Arial" w:hAnsi="Arial" w:cs="Arial"/>
                <w:sz w:val="16"/>
              </w:rPr>
              <w:t xml:space="preserve">X19, VAMP8) + Липидный обмен (ApoC3(3), LPL(2), PON1(3), ABCA1) + Свертывание крови (система гемостаза) (F II, F V, F VII, FGB beta, ITGA2, ITGB3 (GPIIIa), MTHFR, MTR, MTRR, PAI-I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(SERPINE1), SELPLG, JAK2) +Определение чувствительности к терапии антикоагу</w:t>
            </w:r>
            <w:r>
              <w:rPr>
                <w:rFonts w:ascii="Arial" w:eastAsia="Arial" w:hAnsi="Arial" w:cs="Arial"/>
                <w:sz w:val="16"/>
              </w:rPr>
              <w:t>лянтами ряда кумарина (варфарина) при терапии тромбозов (CYP2C9, CYP2C9*, CYP2C9*5, CYP2C9*6, VKORC1(2), CYP4F2, GGCX) (52)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19 900,00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Протромбин (коагуляционный фактор II) (F II c.*96 G&gt;A)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Фактор Лейдена F V (F V Arg506Gln G&gt;A)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Коагуляционный фактор VII (F VII Arg353Gln G&gt;A)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Коагуляционный фактор XII (F XII c.-4 C&gt;T)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trHeight w:val="2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Коагуляционный фактор XIII (F XIII Val35Leu G&gt;T)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Фибриноген бета (FGB с. –455 G&gt;A)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Тромбоцитарный гликопротеин 1B (GP1BA c.-5 T&gt;C)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2р.д.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Тромбоцитарный гликопротеин 1B (GP1BA Thr145Met C&gt;T)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Интегрин Альфа-2 (ITGA2 (GPIA) 807 C&gt;T)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1"/>
            </w:pPr>
            <w:r>
              <w:rPr>
                <w:rFonts w:ascii="Arial" w:eastAsia="Arial" w:hAnsi="Arial" w:cs="Arial"/>
                <w:sz w:val="16"/>
              </w:rPr>
              <w:t>Тромбоцитарный рецептор фибриногена (ITGB3 (GPIIIa) Leu59Pro T&gt;C)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Метилентетрагидрофолатредуктаза (MTHFR Ala222Val C&gt;T)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Метилентетрагидрофолатредуктаза (MTHFR Glu429Ala A &gt; C)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Метионин-синтаза (MTR Asp919Gly A&gt;G)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58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Метионин-синтаза редуктаза (MTRR Ile22Met A&gt;G)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Ингибитор активатора плазминогена (PAI-I (SERPINE1) –675 5G&gt;4G)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P-селектин лиганд гликопротеина (SELPLG Met62Ile G&gt;A)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trHeight w:val="2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Миелопролиферативные заболевания крови - Янус киназа 2 (JAK 2)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Сердечно-сосудистые заболевания (базовый, сокр.) (F II, F V, MTHFR, MTHFR*) (4)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2 000,00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Гипергомоцистеинемия (мутации обмена фолиевой кислоты) (MTHFR, MTHFR*, MTR, MTRR) (4)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2 000,00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Риск развития тромбозов у мужчин (FGB beta, F II, F V, F XII, ITGB3 (GPIIIa), ApoE(3), GP1BA (2), MTHFR) (11)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5 100,00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Риск развития тромбозов у женщин (FGB beta, F II, F V, ApoE (3), GP1BА (2), AGTR1, F XII, ITGB3 (GPIIIa), PAI-I (SERPINE1), AGT(2), MTHFR) (15)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7 300,00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trHeight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Риск развития ТЭЛА (посттравматические, постхирургические, неопластические) (FGB beta, F V, MTHFR, ApoE(3), PAI-I (SERPINE1), F XII, ITGA2 (GPIA), AGT (2), AGTR1, ACE, ITGB3 (GPIIIa) (14)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6 500,00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Риск развития тромбозов (базовый, сокр.) (F II, F V, MTHFR, PAI-I (SERPINE1) (4)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1 960,00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Риск рецидива тромбозов (FGB beta, F V, MTHFR, ApoE(3), PAI-I (SERPINE1), F XII, ITGA2 (GPIA), AGT(2), F XII) (11)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5 100,00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Генетический риск развития тромбофилии, тромбоэмболии (FII, FV,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FVII, FGB, ITGB3 (GPIIIa), ITGA2 (GPIA), PAI-I (SERPINE), MTHFR (2), FXIII) (10)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4 800,00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Риск развития тромбозов при приеме препаратов гормональной контрацепции (F II, F V) (2)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Артериальная гипертензия (базовый, сокр.) (ACE, AGT, AGT*, NOS3)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(4)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1 880,00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trHeight w:val="2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Риск развития атеросклероза (базовый сокр.) (LPL(2), ABCA1) (3)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Определение чувствительности к терапии варфарином (VKORC1: 3673G&gt;A, CYP2C9*2, CYP2C9*3) (3)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2 415,00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Побочные эффекты гиполипидемической терапии статинами (SLCO1B1) (1)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5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Определение резистентности к клопидогрелу (плавикс) (CYP2C19) (2)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1 840,00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Предрасположенность к воспалительным заболеваниям кишечника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(Болезнь Крона; язвенный колит) (NOD (CARD15) (4), DLG5) (5)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2 450,00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</w:tbl>
    <w:p w:rsidR="00A24890" w:rsidRDefault="00A24890">
      <w:pPr>
        <w:sectPr w:rsidR="00A248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8"/>
          <w:pgMar w:top="1239" w:right="1440" w:bottom="1063" w:left="1440" w:header="716" w:footer="753" w:gutter="0"/>
          <w:cols w:space="720"/>
        </w:sectPr>
      </w:pPr>
    </w:p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34"/>
        <w:gridCol w:w="7"/>
        <w:gridCol w:w="4322"/>
        <w:gridCol w:w="1070"/>
        <w:gridCol w:w="6"/>
        <w:gridCol w:w="1054"/>
        <w:gridCol w:w="6"/>
        <w:gridCol w:w="1074"/>
        <w:gridCol w:w="6"/>
        <w:gridCol w:w="897"/>
        <w:gridCol w:w="6"/>
        <w:gridCol w:w="695"/>
        <w:gridCol w:w="7"/>
      </w:tblGrid>
      <w:tr w:rsidR="00A24890">
        <w:trPr>
          <w:gridBefore w:val="1"/>
          <w:wBefore w:w="7" w:type="dxa"/>
          <w:trHeight w:val="71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646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Предрасположенность к развитию обструктивного бронхита и эмфиземы (EPHX1(2), MMP1, MMP12(2), PI(AAT) (3), SFTPC(2), HIF1A) (11)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5 200,00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Предрасположенность к развитию возрастной макулярной дегенерации сетчатки (CFH, HTRA1, VEGF) (3)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1 650,00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Детоксикация; метаболизм лекарственных препаратов и алкоголя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(ADH1B, ALDH2*2, CYP1A2(2), CAP1A1, CYP2C9(2), CYP1D6,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CYP2E1(2), GSTM1, GSTP1, GSTT1) (13)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6 100,00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Риск развития побочных эффектов и определение изменения дозы лекарственных препаратов (ACE, BChE(2), CYP2C19, NAT2(2),TPMT(2), ITGB3) (9)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4 200,00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gridBefore w:val="1"/>
          <w:wBefore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Риск развития цирроза печени и эффективность терапии гепатита С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(AP3S2, AQP2, AZIN1, NVL, STXBP5L, TLR4, TRPM5, IL1b, IL28b(2), CTLR4(2), OPN(2), IFNG) (15)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gridBefore w:val="1"/>
          <w:wBefore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Риск развития болезней зависимости (алкоголизм; наркомания и табакокурение) (ALDH2*2, CYP2E1(2), DBH(2), DRD2(2), BchE(2),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ADH1В) (10)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4 700,00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Предрасположенность к развитию сахарного диабета 2-го типа и ожирения (ADIPOQ(2), ADRB3, ENPP1, FTO, GHRL, GNB3, INSIG2, KCNJ11, LEP, LEPR, MC4R, PPARA, PPARD, PPARG2, PPARGC1A, PPARGC1B, TCF7L2, UCP2, UCP3) (20)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9 400,00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Неперен</w:t>
            </w:r>
            <w:r>
              <w:rPr>
                <w:rFonts w:ascii="Arial" w:eastAsia="Arial" w:hAnsi="Arial" w:cs="Arial"/>
                <w:sz w:val="16"/>
              </w:rPr>
              <w:t>осимость лактозы и предрасположенность к развитию остеопороза (COL1A1Sр1, FDPS, LCT, VDR Bsml) (4)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Риск развития онкологических заболеваний; ВИЧ-инфекций; бронхиальной астмы; иммунного ответа (IL8, IL10(2), CCR2, CCR5, FCGR2A, GSTM1, GSTP1(2), GSTT1, MTHFR, CRP, ADRB2, HIF1A, VEGF, SULT1A1) (16)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Риск развития непереносимости и эффективность препаратов для химиотерапии рака (ERCC1, ERCC2, XRCC1, UGT1A1(2), DPYD, MTHFR, GSTP1, GGH, SLC19A1, VEGF, TPMT(2), SULT1A1) (14)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7 700,00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Предрасположенность к глютеновой болезни (целиакия; неспособность переваривания злаков) (HLA-DQ2.5, CTLA4, SH2B3, локусы: IL2-IL22; 6q25; 3q25_3q26.1; 3q25_3q26.2; 3q28;1q31;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2qll_2ql2) (10)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Предрасположенность к колоректальному раку (EIF3H, SMAD7,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CRAC1, локусы: 8q24; 11q23) (5)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2 200,00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Риск развития гастрита; язвы и рака отделов ЖКТ на фоне инфекции H.pylori (COX-2(3), IL-1B(2), TLR4(2), TLR 9, TNF-a) (9)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4 400,00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gridBefore w:val="1"/>
          <w:wBefore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-9"/>
              <w:jc w:val="both"/>
            </w:pPr>
            <w:r>
              <w:rPr>
                <w:rFonts w:ascii="Arial" w:eastAsia="Arial" w:hAnsi="Arial" w:cs="Arial"/>
                <w:sz w:val="16"/>
              </w:rPr>
              <w:t>Риск развития синдрома раздраженного кишечника (HTR3 B/C/E (3), IL10(2), IL-6, IL-4, TNF-a, TLR9, CDH1, ADRA2A, OPRM1, BDNF, COMT) (14)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6 500,00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Обмен веществ, коррекция веса (PPARG2, ADRB2(2), ADRB3, FABP2)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(+рекомендации по питанию и занятиям спортом) (5)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Прогноз течения гепатита С и мониторинг эффективности терапии (IL 28B) (rs8099917; rs12979860)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1 610,00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Риск развития болезни Альцгеймера (ApoE L28P T&gt;C; АроЕ*2/*4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R158C C&gt;T; АРP (17); PSEN1 (2); PSEN2(2) (23))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1 050,00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Тромбориск при беременности: (F II, F V, FGB, MTHFR, PAI-I (SERPINE1), ITGA2(GPIA), ITGB3 (GPIIIa) (7), определение гомоцистеина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Тромбориск при осложненной беременности: (F II, F V, FGB, MTHFR,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PAI-I (SERPINE1), ITGA2(GPIA), ITGB3 (GPIIIa), ACE, AGT, NOS3)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(10), определение гомоцистеина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6 000,00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135"/>
              <w:jc w:val="both"/>
            </w:pPr>
            <w:r>
              <w:rPr>
                <w:rFonts w:ascii="Arial" w:eastAsia="Arial" w:hAnsi="Arial" w:cs="Arial"/>
                <w:sz w:val="16"/>
              </w:rPr>
              <w:t>Тромбориск при беременности (группа генетического риска): (F II, F V, FGB, MTHFR, PAI-I (SERPINE1), ITGA2(GPIA), ITGB3 (GPIIIa) (7), определение гомоцистеина, кариотипирование (с фото хромосом)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12 600,00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по одному профилю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1 440,00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по 2-4 профилям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2 200,00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3р.д.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99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по 5-10 профилям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по 11 и более профилям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6 000,00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Секвенирование экзома. Базовый биоинформационный анализ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6"/>
              </w:rPr>
              <w:t xml:space="preserve"> 300 000,00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25р.д.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6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Женский паспорт (+ заключение врача-генетика) (245)</w:t>
            </w:r>
          </w:p>
        </w:tc>
        <w:tc>
          <w:tcPr>
            <w:tcW w:w="1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75 000,00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28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6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103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Мужской паспорт (+ заключение врача-генетика) (236)</w:t>
            </w:r>
          </w:p>
        </w:tc>
        <w:tc>
          <w:tcPr>
            <w:tcW w:w="1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75 000,00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28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6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Моя генетика (Паспорт женский, сокращенный) (73)</w:t>
            </w:r>
          </w:p>
        </w:tc>
        <w:tc>
          <w:tcPr>
            <w:tcW w:w="1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37 000,00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25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After w:val="1"/>
          <w:wAfter w:w="6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Моя генетика (Паспорт мужской, сокращенный) (71)</w:t>
            </w:r>
          </w:p>
        </w:tc>
        <w:tc>
          <w:tcPr>
            <w:tcW w:w="10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37 000,00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25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62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233"/>
        </w:trPr>
        <w:tc>
          <w:tcPr>
            <w:tcW w:w="542" w:type="dxa"/>
            <w:gridSpan w:val="2"/>
            <w:tcBorders>
              <w:top w:val="single" w:sz="12" w:space="0" w:color="4472C4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9148" w:type="dxa"/>
            <w:gridSpan w:val="11"/>
            <w:tcBorders>
              <w:top w:val="single" w:sz="12" w:space="0" w:color="4472C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Муковисцидоз (CFTR: 394 delTT, G542X, G551D, 2143 delT, 2184 insA, </w:t>
            </w:r>
          </w:p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L138ins CTA, R334W, 3821 delTT, dI507 TC, dF508,1677 delTAT, W1282X, N1303K, dele2,3(21 kb) (14)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Фенилкетонурия (PAH: ivs10-11, ivs4+5, R243Q, R252W, R261Q, E280K, P281L, R408Q, R408W, ivs12+1) (10)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Галактоземия (GALT: -119 del GTCA, F171S, K285N, N314D, Q188R, L195P, Y209C, L218L) (8)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Адреногенитальный синдром (CYP21OHA/B: P30L, V282L, Q319X, IVS2-13 A/C, 707-714 8bp del, I173N) (6)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3 400,00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Несиндромальная нейросенсорная тугоухость (GJB2: 35delG, 235 delC,167 delT) (3)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1 800,00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329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>Комплексная диагностика носительства наиболее частых мутаций; распространенных наследственных заболеваний. Муковисцидоз (CFTR:394 delTT, G542X, G551D, 2143 delT, 2184 insA, L138ins CTA, R334W, 3821 delTT, dI507 TC, dF508,1677 delTAT, W1282X, N1303K, dele2,</w:t>
            </w:r>
            <w:r>
              <w:rPr>
                <w:rFonts w:ascii="Arial" w:eastAsia="Arial" w:hAnsi="Arial" w:cs="Arial"/>
                <w:sz w:val="16"/>
              </w:rPr>
              <w:t xml:space="preserve">3(21 kb) + Фенилкетонурия (PAH: ivs10-11, ivs4+5, R243Q, R252W, R261Q, E280K, P281L, R408Q, R408W, ivs12+1) +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Галактоземия (GALT: -119 del GTCA, F171S, K285N, N314D, Q188R, </w:t>
            </w:r>
          </w:p>
          <w:p w:rsidR="00A24890" w:rsidRDefault="00380EE8">
            <w:pPr>
              <w:spacing w:after="0" w:line="27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L195P, Y209C, L218) + Несиндромальная нейросенсорная тугоухость (GJB2: 35delG, 23</w:t>
            </w:r>
            <w:r>
              <w:rPr>
                <w:rFonts w:ascii="Arial" w:eastAsia="Arial" w:hAnsi="Arial" w:cs="Arial"/>
                <w:sz w:val="16"/>
              </w:rPr>
              <w:t xml:space="preserve">5 delC,167 delT) + Адреногенитальный синдром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(CYP21OHA/B: P30L, V282L, Q319X, IVS2-13 A/C, 707-714 8bp del, I173N) (41)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13 800,00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Гемохроматоз (HFE: H63D, S65C, C282Y) (3)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Синдром Жильбера (UGT1A1: *28 6TA&gt;7TA) (1)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Болезнь Вильсона-Коновалова (ATP7B: H1069G, delC3402, G1069A) (3)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Болезнь Хантингтона (HTT: 35CAG, 32CAG, 38CAG, CAGx) (4)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Индивидуальная чувствительность к противоязвенной и антихеликобактерной терапии омепразолом (ингибитор протонной помпы) (CYP2C19*17) (1)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Индивидуальные особенности метаболизма алкоголя: (ADH1B*2, CYP2E1(2), ALDH2*2) (4)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Индивидуальные особенности метаболизма кофеина: (CYP1A2) (1)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1 300,00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Эффективность детоксикации продуктов табачного дыма: (CYP2E1(2), CYP1A2) (3)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2 700,00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Индивидуальная чувствительность к анестетикам: (BChE*A, BChE*K) (2)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Индивидуальная чувствительность к химиотерапевтическим препаратам: (TPMT*3C, TPMT*3B) (2)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Индивидуальная чувствительность к препаратам платины при химиотерапии рака: (RECC1, RECC2, XRCC1) (3)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2 700,00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Индивидуальная переносимость иринотекана: (UGT1A1*28) (1)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1 300,00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Риск развития онкологических заболеваний: (GSTP1(2), GSTM1, GSTT1) (4)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125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Невынашивание беременности и патология плода (ACE, AGT(2), LEP,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 II, F V, F VII, FGB beta, ITGB3, JAK2, MTHFR, MTR, MTRR, PAI-I (SERPINE1), SLC19A1) (15)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7 200,00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Предрасположенность к поликистозу яичников и тяжесть его течения (FEM1A(3), FEM1B, FST, FTO(2), IRS1, PPARG2, AR, INS-VNTR) (11)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>Риск развития внутриутробных инфекций (FCGR2A, IFNg, IL-10(2), IL-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6, MBL2(2), MCP1(2), SFTPD, Tbx21, TLR1, TLR4, TNFa(2), TNFb) (16)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7 700,00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Риск развития рака молочной железы; яичников (BRCA1(4), BRCA2(4) (8)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Риск развития пролапса половых органов в период менопаузы (COL3A1(2), EDN1, ERB(5), ESR1, LAMC1) (10)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4 300,00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Поликистоз яичников (ПЯ) (AR, PPARG2, IRS1, INS-VNTR) (4)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2 700,00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Риск развития рака молочной железы; яичников (BRCA1(4), BRCA2(4),CHEK2(2) (10)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6 900,00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Свертывание крови (FII, FV, FVII, FXII, FXIII, FGB beta, GP1BA (2), ITGA2, ITGB3 (GPIIIa), MTHFR, MTR, MTRR, PAI-I (SERPINE1), SELPLG, JAK2) + Невынашивание беременности и патология плода ( ACE, AGT(2), LEP, SLC19A1) (21)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14 900,00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6</w:t>
      </w: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7"/>
        <w:gridCol w:w="5392"/>
        <w:gridCol w:w="7"/>
        <w:gridCol w:w="1053"/>
        <w:gridCol w:w="7"/>
        <w:gridCol w:w="1073"/>
        <w:gridCol w:w="7"/>
        <w:gridCol w:w="896"/>
        <w:gridCol w:w="7"/>
        <w:gridCol w:w="694"/>
        <w:gridCol w:w="7"/>
      </w:tblGrid>
      <w:tr w:rsidR="00A24890">
        <w:trPr>
          <w:gridBefore w:val="1"/>
          <w:wBefore w:w="7" w:type="dxa"/>
          <w:trHeight w:val="71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646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133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Риск развития рака предстательной железы (CTBP2, локусы; 8q24_Rl; 8q24_R3; 8q24_R2; 17q24.3; 17ql2-TCF2; ilql3; 2pl5; JAZF1) (9)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4 300,00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134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Риск развития рака толстой кишки; желудка; молочной и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предстательной железы (у мужчин-семейные случаи) (BRCA1(4), BRCA2(4) (8)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4 000,00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135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Адренорецептор (AR (CAG)n)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136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Микроделеции Y-хромосомы (Азооспермия) ( sY86, sY84, sY127, Y134, sY254, sY153, sY255, SRY,ZFY) (9)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4 100,00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53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137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Муковисцидоз (CFTR), бесплодие (dF508, W1282X, R117H, N1303K) (4)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Профиль СПОРТ-минимум: "Анализ предрасположенности к занятиям спортом" (минимальный спектр) (+ заключение врача-генетика) (18)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8 600,00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71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Профиль СПОРТ: "Анализ предрасположенности к занятиям спортом"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(расширенный спектр) (+ заключение врача-генетика) (32)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12 000,00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Профиль СПОРТ-плюс: "Анализ предрасположенности к занятиям спортом и сердечно-сосудистым заболеваниям" (+ заключение врачагенетика) (55)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19 500,00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90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Профиль МЫШЦЫ: "Увеличение мышечной массы и силы" (+ заключение врача-генетика) (18)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9 500,00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Профиль ФИГУРА: "Рекомендация программы физических нагрузок и питания, с целью коррекции лишнего веса" (+ заключение врачагенетика) (24)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10 500,00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06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Генетика бесплодия (Женщины): (F II, F V, FGB beta, MTHFR, PAI-I </w:t>
            </w:r>
          </w:p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(SERPINE1), ITGA2(GPIA), TGB3 (GPIIIa) (7), определение гомоцистеина, кариотипирование (с фото хромосом). Поликистоз яичников(ПЯ) (4), Адреногенитальный синдром (CYP21OHA/B) (6),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HLA-типирование (локусы DRB1, DQA1, DQB1)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10 200,00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Генетика бесплодия (Мужчины): Кариотипирование (с фото хромосом),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Адренорецептор (AR (CAG)n), Микроделеции Y-хромосомы (Азооспермия) (9), Муковисцидоз (CFTR), бесплодие(4), HLAтипирование (локусы DRB1, DQA1, DQB1)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14 900,00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Генетика невынашивания беременности: (F II, F V, FGB beta, MTHFR, </w:t>
            </w:r>
          </w:p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MTR, MTRR, F XII, PAI-I (SERPINE1), ITGA2(GPIA), TGB3 (GPIIIa) (10), определение гомоцистеина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4 800,00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Ген рецептора фолликулостимулирующего гормона  (FSHR: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Thr307Ala, rs6165;  Asn680Ser, rs6166) (2)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147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Артериальная гипертензия (ACE, ADRB2, AGT(2), AGTR1, AMPD1, CYP1A2, HIF1A, NOS3, PPARD, EDN1) + ИБС; инфаркт миокарда; ишемический инсульт (ApoE(3), F XII, F XIII, GP1BA(2), ITGA2, KIF6, MYH15, PALLD, SNX19, VAMP8) (24)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9 900,00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268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Артериальная гипертензия (ACE, ADRB2, AGT(2), AGTR1, AMPD1, CYP1A2, HIF1A, NOS3, PPARD, EDN1) + ИБС; инфаркт миокарда; ишемический инсульт (ApoE (3), F XII, F XIII, GP1BA(2), ITGA2, KIF6, MYH15, PALLD, SNX19, VAMP8) + Свертывание крови (F II, F V, F VII,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FGB beta, ITGB3 (GPIIIa), MTHFR, MTR, MTRR, PAI-I (SERPINE1), SELPLG, JAK2) (35)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14 600,00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06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Артериальная гипертензия (ACE, ADRB2, AGT(2), AGTR1, AMPD1, CYP1A2, HIF1A, NOS3, PPARD, EDN1) + ИБС; инфаркт миокарда; ишемический инсульт (ApoE(3), F XII, F XIII, GP1BA(2), ITGA2, KIF6,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MYH15, PALLD, SNX19, VAMP8) + Липидный обмен (ABCA1,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ApoС3(3), LPL(</w:t>
            </w:r>
            <w:r>
              <w:rPr>
                <w:rFonts w:ascii="Arial" w:eastAsia="Arial" w:hAnsi="Arial" w:cs="Arial"/>
                <w:sz w:val="16"/>
              </w:rPr>
              <w:t>2), PON1(3)) (32)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13 300,00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06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ИБС; инфаркт миокарда; ишемический инсульт (ACE, AGT(2), </w:t>
            </w:r>
          </w:p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ApoE(3), F XII, F XIII, GP1BA(2), ITGA2, KIF6, MYH15, NOS3, PALLD, SNX19, VAMP8) + Свертывание крови (F II, F V, F VII, FGB beta, ITGB3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(GPIIIa), MTHFR, MTR, MTRR, PAI-I (SERPINE1), SELPLG, JAK2) +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Липидный обмен (ApoС3(3), lpl(2), PON1(3), ABCA1) (37)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15 400,00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268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Детоксикация; метаболизм лекарственных препаратов и алкоголя (ADH1B, ALDH2*2, CYP1A2, CYP1A1, CYP2C9(2), CYP1D6, </w:t>
            </w:r>
          </w:p>
          <w:p w:rsidR="00A24890" w:rsidRDefault="00380EE8">
            <w:pPr>
              <w:spacing w:after="0"/>
              <w:ind w:right="28"/>
            </w:pPr>
            <w:r>
              <w:rPr>
                <w:rFonts w:ascii="Arial" w:eastAsia="Arial" w:hAnsi="Arial" w:cs="Arial"/>
                <w:sz w:val="16"/>
              </w:rPr>
              <w:t>CYP2E1(2), GSTM1, GSTP1(2), GSTT1) + Риск развития цирроза печени и эффективность терапии вирусного гепатита С (AP3S2, AQP2, AZIN1, NVL, STXBP</w:t>
            </w:r>
            <w:r>
              <w:rPr>
                <w:rFonts w:ascii="Arial" w:eastAsia="Arial" w:hAnsi="Arial" w:cs="Arial"/>
                <w:sz w:val="16"/>
              </w:rPr>
              <w:t>5L, TLR4, TRPM5, IL1b, IL28b(2), CTLR4(2), OPN(2), IFNG) (28)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11 400,00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7</w:t>
      </w: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526"/>
        <w:gridCol w:w="8"/>
        <w:gridCol w:w="7"/>
        <w:gridCol w:w="5378"/>
        <w:gridCol w:w="8"/>
        <w:gridCol w:w="7"/>
        <w:gridCol w:w="1046"/>
        <w:gridCol w:w="8"/>
        <w:gridCol w:w="7"/>
        <w:gridCol w:w="1065"/>
        <w:gridCol w:w="7"/>
        <w:gridCol w:w="7"/>
        <w:gridCol w:w="888"/>
        <w:gridCol w:w="7"/>
        <w:gridCol w:w="7"/>
        <w:gridCol w:w="686"/>
        <w:gridCol w:w="7"/>
        <w:gridCol w:w="8"/>
      </w:tblGrid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1280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1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Риск развития онкологических заболеваний; ВИЧ-инфекций; бронхиальной астмы; иммунного ответа (IL8, IL10(2), CCR2, CCR5, FCGR2A, GSTM1, GSTP1(2), GSTT1, MTHFR, CRP, ADRB2, HIF1A, </w:t>
            </w:r>
          </w:p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>VEGF, SULT1A1) + Риск развития непереносимости и эффективность препаратов для</w:t>
            </w:r>
            <w:r>
              <w:rPr>
                <w:rFonts w:ascii="Arial" w:eastAsia="Arial" w:hAnsi="Arial" w:cs="Arial"/>
                <w:sz w:val="16"/>
              </w:rPr>
              <w:t xml:space="preserve"> химиотерапии рака (ERCC1, ERCC2, XRCC1,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UGT1A1(2), DPYD, GGH,TPMT(2), SLC19A1) (25)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10 400,00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Гены (основные): IL10 (-1082 G/A; -819 C/T; -592 C/A); IL6 (-174 G/C); Cox-2 (-765G/C); VDR (Bsml) (6)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2 700,00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Дополнительные: VEGF (-634 G/C); TNF (-308 G/A) (2)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10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Заключение по генетическому исследованию (по 2-4 профилям).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Заключение по генетическому исследованию (по 5-10 профилям).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Заключение по генетическому исследованию (по 11 и более профилям).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8 200,00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Заключение по генетическому исследованию (по одному профилю).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2 100,00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06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PRISCA I. Скрининг первого триместра беременности (10-13 недель) по БХ маркерам (свободный бета-ХГЧ и РАРР-А) и данным УЗИ при помощи автоматизированной программы PRISCA (расчет степени риска для трисомии 21 (синдром Дауна), трисомии 18 (синдром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Эдвардса)</w:t>
            </w:r>
            <w:r>
              <w:rPr>
                <w:rFonts w:ascii="Arial" w:eastAsia="Arial" w:hAnsi="Arial" w:cs="Arial"/>
                <w:sz w:val="16"/>
              </w:rPr>
              <w:t xml:space="preserve"> и дефекта нервной трубки (ДНТ)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268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PRISCA II. Скрининг второго триместра беременности (14-20 недель) по БХ маркерам (бета-ХГЧ, Альфа-фетопротеин (АФП), Свободный эстриол) и данным УЗИ при помощи автоматизированной программы PRISCA (расчет степени риска для трисомии 21 (синдром Дауна), трисо</w:t>
            </w:r>
            <w:r>
              <w:rPr>
                <w:rFonts w:ascii="Arial" w:eastAsia="Arial" w:hAnsi="Arial" w:cs="Arial"/>
                <w:sz w:val="16"/>
              </w:rPr>
              <w:t>мии 18 (синдром Эдвардса) и дефекта нервной трубки (ДНТ)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1 600,00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98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379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МИКРОБИОЛОГИЧЕСКИЕ ИССЛЕДОВАНИЯ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161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антибиотикам (средняя порция)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162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антибиотикам (катетер)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163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антибиотикам (другое)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164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Candida spp. и определение чувствительности к антимикотическим препаратам (средняя порция)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165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Candida spp. и определение чувствительности к антимикотическим препаратам (катетер)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166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Candida spp. и определение чувствительности к антимикотическим препаратам (другое)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167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золотистый стафилококк и определение чувствительности к антибиотикам (средняя порция)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168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золотистый стафилококк и определение чувствительности к антибиотикам (катетер)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169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золотистый стафилококк и определение чувствительности к антибиотикам (другое)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антибиотикам (средняя порция) (расширенный спектр)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антибиотикам (катетер) (расширенный спектр)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антибиотикам (другое) (расширенный спектр)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без определения чувствительности к антибиотикам (средняя порция)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без определения чувствительности к антибиотикам (катетер)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без определения чувствительности к антибиотикам (другое)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бактериофагам (средняя порция)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805,00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бактериофагам (катетер)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805,00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мочи на микрофлору и определение чувствительности к бактериофагам (другое)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805,00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Посев мочи на золотистый стафилококк без определения чувствительности к антибиотикам (средняя порция)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8</w:t>
      </w:r>
    </w:p>
    <w:tbl>
      <w:tblPr>
        <w:tblStyle w:val="TableGrid"/>
        <w:tblW w:w="9691" w:type="dxa"/>
        <w:tblInd w:w="-412" w:type="dxa"/>
        <w:tblCellMar>
          <w:top w:w="47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4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мочи на золотистый стафилококк без определения чувствительности к антибиотикам (катетер)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мочи на золотистый стафилококк без определения чувствительности к антибиотикам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358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358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358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189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358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190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возбудителя дифтерии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возбудителя дифтерии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возбудителя дифтерии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возбудителя дифтерии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возбудителя коклюша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возбудителя коклюша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возбудителя коклюша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возбудителя коклюша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8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8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199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8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8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антибиотикам отделяемого верхних дыхательных путей (нос)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антибиотикам отделяемого верхних дыхательных путей (зев)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1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антибиотикам отделяемого верхних дыхательных путей (пазухи)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антибиотикам отделяемого верхних дыхательных путей (другое)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9</w:t>
      </w:r>
    </w:p>
    <w:tbl>
      <w:tblPr>
        <w:tblStyle w:val="TableGrid"/>
        <w:tblpPr w:vertAnchor="text" w:tblpX="-412" w:tblpY="-14661"/>
        <w:tblOverlap w:val="never"/>
        <w:tblW w:w="9691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4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209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5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пиогенный стрептококк и определение чувствительности к антибиотикам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пиогенный стрептококк и определение чувствительности к антибиотикам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пиогенный стрептококк и определение чувствительности к антибиотикам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пиогенный стрептококк и определение чувствительности к антибиотикам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N.meningitidis (менингококк) и определение чувствительности к антибиотикам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219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N.meningitidis (менингококк) и определение чувствительности к антибиотикам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N.meningitidis (менингококк) и определение чувствительности к антибиотикам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N.meningitidis (менингококк) и определение чувствительности к антибиотикам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верхних дыхательных путей (нос)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верхних дыхательных путей (зев)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верхних дыхательных путей (пазухи)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верхних дыхательных путей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5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из глаза (правый)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1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из глаза (левый)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из глаза (правый)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229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из глаза (левый)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Neisseria gonorrhoeae и определение чувствительности к aнтибиотикам отделяемого из глаза (правый)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Neisseria gonorrhoeae и определение чувствительности к aнтибиотикам отделяемого из глаза (левый)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из глаза (правый)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из глаза (левый)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из глаза (правый)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из глаза (левый)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из глаза (правый)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без определения чувствительности к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238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из глаза (правый)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10</w:t>
      </w:r>
    </w:p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4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239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из глаза (левый)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из глаза (правый)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из глаза (левый)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из уха (правое)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из уха (левое)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из уха (правое)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из уха (левое)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из уха (правое)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из уха (левое)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из уха (правое)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249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из уха (левое)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из уха (правое)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из уха (левое)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из уха (правое)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из уха (левое)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из уха (правое)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из уха (левое)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венозной крови на аэробные и анаэробные бактерии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1 100,00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8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венозной крови на аэробные и анаэробные бактерии и определение чувствительности к антибиотикам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1 265,00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8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венозной крови на Candida spp. и определение чувствительности к антимикотическим препаратам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8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с катетера (вена)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8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с катетера (вена)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8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1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с катетера (вена)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8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кала на микрофлору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кала на Candida spp. и определение чувствительности к антимикотическим препаратам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Анализ кала на дисбактериоз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1 320,00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Анализ кала на дисбактериоз и определение чувствительности к бактериофагам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1 495,00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266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кала на возбудителей кишечной инф. (сальмонеллы; шигеллы)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Обнаружение антигенов ротавирусов в кале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780,00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Обнаружение антигенов аденовирусов в кале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269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кала на кампилобактер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кала на золотистый стафилококк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кала на возбудителей кишечной инф. (сальмонеллы; шигеллы) без определения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кала на микрофлору и определение чувствительности к антибиотикам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5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кала на микрофлору без определения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2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кала на микрофлору и определение чувствительности к </w:t>
            </w:r>
          </w:p>
          <w:p w:rsidR="00A24890" w:rsidRDefault="00380EE8">
            <w:pPr>
              <w:tabs>
                <w:tab w:val="center" w:pos="605"/>
                <w:tab w:val="center" w:pos="43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бактериофагам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>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22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Обнаружение антигенов Giardia lamblia (лямблий) в кале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1 010,00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кала на патогенные эшерихии (E.coli)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870,00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кала на золотистый стафилококк без определения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ликвора на микрофлору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279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ликвора на Candida spp. и определение чувствительности к антимикотическим препаратам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ликвора на микрофлору и определение чувствительности к антибиотикам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ликвора на микрофлору без определения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ликвора на микрофлору и определение чувствительности к бактериофагам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ликвора на N.meningitidis (менингококк)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спермы на микрофлору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спермы на Candida spp. и определение чувствительности к антимикотическим препаратам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спермы на Neisseria gonorrhoeae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спермы на золотистый стафилококк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спермы на микрофлору и определение чувствительности к антибиотикам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289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спермы на микрофлору без определения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спермы на микрофлору и определение чувствительности к бактериофагам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805,00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спермы на золотистый стафилококк без определения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мокроты на микрофлору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мокроты на Candida spp. и определение чувствительности к антимикотическим препаратам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мокроты на золотистый стафилококк и определение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мокроты на микрофлору и определение чувствительности к антибиотикам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мокроты на микрофлору без определения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297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мокроты на микрофлору и определение чувствительности к бактериофагам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мокроты на золотистый стафилококк без определения чувствительности к антибиотикам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299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338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1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870,00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Candida spp. и определение чувствительности к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антимикотическим препаратам отделяемого урогенитального тракта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12</w:t>
      </w:r>
    </w:p>
    <w:p w:rsidR="00A24890" w:rsidRDefault="00A24890">
      <w:pPr>
        <w:sectPr w:rsidR="00A248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8"/>
          <w:pgMar w:top="1239" w:right="1440" w:bottom="727" w:left="1440" w:header="716" w:footer="720" w:gutter="0"/>
          <w:cols w:space="720"/>
        </w:sectPr>
      </w:pPr>
    </w:p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64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Candida spp. и определение чувствительности к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антимикотическим препаратам отделяемого урогенитального тракта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Candida spp. и определение чувствительности к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антимикотическим препаратам отделяемого урогенитального тракта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309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Candida spp. и определение чувствительности к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антимикотическим препаратам отделяемого урогенитального тракта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Candida spp. и определение чувствительности к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антимикотическим препаратам отделяемого урогенитального тракта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Candida spp. и определение чувствительности к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антимикотическим препаратам отделяемого урогенитального тракта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Candida spp. и определение чувствительности к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антимикотическим препаратам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705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и M.hominis с определением титра и определение чувствительности к антибиотикам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2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и M.hominis с определением титра и чувствительности к антибиотикам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Ureaplasma spp. и M.hominis с определением титра и чувствительности к антибиотикам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2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и M.hominis с определением титра и чувствительности к антибиотикам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2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и M.hominis с определением титра и чувствительности к антибиотикам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2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и M.hominis с определением титра и чувствительности к 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319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2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и M.hominis с определением титра и чувствительности к антибиотикам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Neisseria gonorrhoeae и определение чувствительности к антибиотикам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Neisseria gonorrhoeae и определение чувствительности к антибиотикам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Neisseria gonorrhoeae и определение чувствительности к антибиотикам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Neisseria gonorrhoeae иопределение чувствительности к антибиотикам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Neisseria gonorrhoeae и определение чувствительности к антибиотикам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940,00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Neisseria gonorrhoeae и определение чувствительности к 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Neisseria gonorrhoeae и определение чувствительности к антибиотикам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327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2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с определением титра и определение чувствительности к антибиотикам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с определением титра и чувствительности к антибиотикам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329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Ureaplasma spp. с определением титра и чувствительности к антибиотикам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с определением титра и чувствительности к антибиотикам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64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Ureaplasma spp. с определением титра и чувствительности к антибиотикам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с определением титра и чувствительности к 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Ureaplasma spp. с определением титра и чувствительности к антибиотикам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2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M.hominis с определением титра и определение чувствительности к антибиотикам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M.hominis с определением титра и чувствительности к антибиотикам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338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M.hominis с определением титра и чувствительности к антибиотикам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M.hominis с определением титра и чувствительности к антибиотикам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1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M.hominis с определением титра и чувствительности к антибиотикам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339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M.hominis с определением титра и чувствительности к 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M.hominis с определением титра и чувствительности к антибиотикам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117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117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347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антибиотикам отделяемого урогенитального тракта (шейка матки)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349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антибиотикам отделяемого урогенитального тракта (влагалище)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338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урогенитального тракта (цервикальный канал)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антибиотикам отделяемого урогенитального тракта (полость матки)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11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урогенитального тракта (отделяемое уретры)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антибиотикам отделяемого урогенитального тракта (секрет простаты)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985,00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36" w:line="270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антибиотикам отделяемого урогенитального тракта (другое) </w:t>
            </w:r>
          </w:p>
          <w:p w:rsidR="00A24890" w:rsidRDefault="00380EE8">
            <w:pPr>
              <w:tabs>
                <w:tab w:val="center" w:pos="872"/>
                <w:tab w:val="center" w:pos="43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>14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985,00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13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4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329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359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03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233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407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367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на микрофлору и определение чувствительности к </w:t>
            </w:r>
          </w:p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бактериофагам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урогенитального тракта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369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урогенитального тракта (шейка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урогенитального тракта (влагалище)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65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урогенитального тракта (цервикальный канал)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урогенитального тракта (полость матки)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65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урогенитального тракта (отделяемое уретры)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595,00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65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6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9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Посев на золотистый стафилококк и опеределение чувствительности к антибиотикам отделяемого урогенитального тракта (секрет простаты)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антибиотикам (сустав)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антибиотикам (плевральная жидкость)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антибиотикам (брюшная полость)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379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антибиотикам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Candida spp. и определение чувствительности к антимикотическим препаратам (сустав)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64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Candida spp. и определение чувствительности к антимикотическим препаратам (плевральная жидкость)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Candida spp. и определение чувствительности к антимикотическим препаратам (брюшная полость)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Candida spp. и определение чувствительности к антимикотическим препаратам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золотистый стафилококк и определение чувствительности к антибиотикам (сустав)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золотистый стафилококк и определение чувствительности к антибиотикам (плевральная жидкость)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0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золотистый стафилококк и определение чувствительности к антибиотикам (брюшная полость)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золотистый стафилококк и определение чувствительности к антибиотикам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антибиотикам (сустав)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389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пункционной жидкости на микрофлору и определение чувствительности к антибиотикам (плевральная жидкость)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антибиотикам (брюшная полость)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391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антибиотикам (другое)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без определения чувствительности к антибиотикам (сустав)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без определения чувствительности к антибиотикам (плевральная жидкость)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3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без определения чувствительности к антибиотикам (брюшная полость)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1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без определения чувствительности к антибиотикам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бактериофагам (сустав)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бактериофагам (плевральная жидкость)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бактериофагам (брюшная полость)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399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микрофлору и определение чувствительности к бактериофагам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золотистый стафилококк без определения чувствительности к антибиотикам (сустав)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золотистый стафилококк без определения чувствительности к антибиотикам (плевральная жидкость)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5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золотистый стафилококк без определения чувствительности к антибиотикам (брюшная полость)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пункционной жидкости на золотистый стафилококк без определения чувствительности к антибиотикам (другое)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микрофлору и определение чувствительности к антибиотикам (левая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микрофлору и определение чувствительности к антибиотикам (правая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Candida spp. и определение чувствительности к антимикотическим препаратам (левая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Candida spp. и определение чувствительности к антимикотическим препаратам (правая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золотистый стафилококк и определение чувствительности к антибиотикам (левая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409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золотистый стафилококк и определение чувствительности к антибиотикам (правая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Посев грудного молока на микрофлору и определение </w:t>
            </w:r>
          </w:p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чувствительности к антибиотикам (левая грудь)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985,00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16</w:t>
      </w:r>
    </w:p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47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64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558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микрофлору и определение чувствительности к антибиотикам (правая грудь)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985,00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микрофлору без определения чувствительности к антибиотикам (левая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микрофлору без определения чувствительности к антибиотикам (правая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микрофлору и определение чувствительности к бактериофагам (левая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микрофлору и определение чувствительности к бактериофагам (правая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835,00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золотистый стафилококк без определения чувствительности к антибиотикам (левая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3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417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грудного молока на золотистый стафилококк без определения чувствительности к антибиотикам (правая грудь)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ран (ткань)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419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ран (транссудат)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ран (экссудат)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ран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инфильтратов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абсцессов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(другие варианты)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ран (ткань)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ран (транссудат)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ран (экссудат)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ран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429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инфильтратов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отделяемого абсцессов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Candida spp. и определение чувствительности к антимикотическим препаратам (другие варианты)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ран (ткань)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ран (транссудат)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ран (экссудат)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ран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инфильтратов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отделяемого абсцессов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и определение чувствительности к антибиотикам (другие варианты)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439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ран (ткань)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53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ран (транссудат)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1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ран (экссудат)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ран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инфильтратов (расширенный спектр)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A24890">
      <w:pPr>
        <w:sectPr w:rsidR="00A2489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4" w:h="16838"/>
          <w:pgMar w:top="1239" w:right="1440" w:bottom="727" w:left="1440" w:header="716" w:footer="720" w:gutter="0"/>
          <w:cols w:space="720"/>
        </w:sectPr>
      </w:pPr>
    </w:p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7"/>
        <w:gridCol w:w="5392"/>
        <w:gridCol w:w="7"/>
        <w:gridCol w:w="1054"/>
        <w:gridCol w:w="7"/>
        <w:gridCol w:w="1073"/>
        <w:gridCol w:w="7"/>
        <w:gridCol w:w="896"/>
        <w:gridCol w:w="7"/>
        <w:gridCol w:w="693"/>
        <w:gridCol w:w="7"/>
      </w:tblGrid>
      <w:tr w:rsidR="00A24890">
        <w:trPr>
          <w:gridBefore w:val="1"/>
          <w:wBefore w:w="7" w:type="dxa"/>
          <w:trHeight w:val="71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5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отделяемого абсцессов (расширенный спектр)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18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антибиотикам (другие варианты) (расширенный спектр)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ран (ткань)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ран (транссудат)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ран (экссудат)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449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ран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инфильтратов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отделяемого абсцессов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без определения чувствительности к антибиотикам (другие варианты)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ран (ткань)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ран (транссудат)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ран (экссудат)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ран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инфильтратов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отделяемого абсцессов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459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микрофлору и определение чувствительности к бактериофагам (другие варианты)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825,00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460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ран (ткань)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461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ран (транссудат)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462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ран (экссудат)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463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ран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464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инфильтратов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465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отделяемого абсцессов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466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Посев на золотистый стафилококк без определения чувствительности к антибиотикам (другие варианты)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467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0"/>
              <w:jc w:val="both"/>
            </w:pPr>
            <w:r>
              <w:rPr>
                <w:rFonts w:ascii="Arial" w:eastAsia="Arial" w:hAnsi="Arial" w:cs="Arial"/>
                <w:sz w:val="16"/>
              </w:rPr>
              <w:t>IgE Пищевая растительная панель: апельсин f33; арахис f13; гречиха f11; грецкий орех f256; фундук f17; картофель f35; морковь f31; овес f7; помидор f25; пшеница f4; рис f9; рожь f5; сельдерей f85; соя f14; яблоко f49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5 175,00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468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IgE Пищевая животная панель: баранина f88; говядина f27; индейки мясо f284; креветки f24; курицы мясо f28; лосось f41; молоко коровье f2; молоко козье f300; яйцо белок f1; яйцо желток f75; свинина f26; сыр типа чедер f</w:t>
            </w:r>
            <w:r>
              <w:rPr>
                <w:rFonts w:ascii="Arial" w:eastAsia="Arial" w:hAnsi="Arial" w:cs="Arial"/>
                <w:sz w:val="16"/>
              </w:rPr>
              <w:t>81; треска f3; тунец f40; хек f307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5 175,00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06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469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right="9"/>
            </w:pPr>
            <w:r>
              <w:rPr>
                <w:rFonts w:ascii="Arial" w:eastAsia="Arial" w:hAnsi="Arial" w:cs="Arial"/>
                <w:sz w:val="16"/>
              </w:rPr>
              <w:t xml:space="preserve">IgE Респираторная скрининговая панель из смесей аллергенов (по каждой смеси): пыльца злаковых трав GP1; пыльца сорных трав1 WP2; пыльца сорных трав2 WP7; пыльца деревьев TP9; перхоть животных EP1; животные EP70; перья птиц EP71; домашняя пыль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HP1; грибы M</w:t>
            </w:r>
            <w:r>
              <w:rPr>
                <w:rFonts w:ascii="Arial" w:eastAsia="Arial" w:hAnsi="Arial" w:cs="Arial"/>
                <w:sz w:val="16"/>
              </w:rPr>
              <w:t>P1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5 175,00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268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19"/>
            </w:pPr>
            <w:r>
              <w:rPr>
                <w:rFonts w:ascii="Arial" w:eastAsia="Arial" w:hAnsi="Arial" w:cs="Arial"/>
                <w:sz w:val="16"/>
              </w:rPr>
              <w:t>IgE Респираторная панель: Alternaria alternata m6; Aspergillus fumigatus m3; Cladosporum herbarum m2; Penicillum notatum m1; Dermatophagoides pteronyssinus d1; Dermatophagoides farinae d2; береза t3; дуб t7; лещина t4; ольха серая t2; кошка эпителий e1; по</w:t>
            </w:r>
            <w:r>
              <w:rPr>
                <w:rFonts w:ascii="Arial" w:eastAsia="Arial" w:hAnsi="Arial" w:cs="Arial"/>
                <w:sz w:val="16"/>
              </w:rPr>
              <w:t>дорожник w9; полынь обыкновенная w6; пыльца злаковых трав смесь gx1; собака перхоть e5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5 175,00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34"/>
        <w:gridCol w:w="7"/>
        <w:gridCol w:w="5391"/>
        <w:gridCol w:w="7"/>
        <w:gridCol w:w="1054"/>
        <w:gridCol w:w="7"/>
        <w:gridCol w:w="1073"/>
        <w:gridCol w:w="7"/>
        <w:gridCol w:w="896"/>
        <w:gridCol w:w="7"/>
        <w:gridCol w:w="694"/>
        <w:gridCol w:w="7"/>
      </w:tblGrid>
      <w:tr w:rsidR="00A24890">
        <w:trPr>
          <w:gridBefore w:val="1"/>
          <w:wBefore w:w="7" w:type="dxa"/>
          <w:trHeight w:val="71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107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IgE Детская панель: Alternaria alternata m6; Dermatophagoide pteronyssinus d1; Dermatophagoides farinae d2; береза t3; говядина f27; картофель f35; кошка эпителий e1; молоко коровье f2; морковь f31; пшеница f4; пыльца злаковых трав смесь gm1; собака перхот</w:t>
            </w:r>
            <w:r>
              <w:rPr>
                <w:rFonts w:ascii="Arial" w:eastAsia="Arial" w:hAnsi="Arial" w:cs="Arial"/>
                <w:sz w:val="16"/>
              </w:rPr>
              <w:t>ь e5; соя f14; треска f3; яйцо белок f1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5 175,00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IgE Перхоть животных (смесь) EP1: Е1/эпителий кошки, Е3/ перхоть лошади, Е4/перхоть коровы, Е5/перхоть собаки (альтернативное название - Animal Panel 1 (e1, e3, e4, e5))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50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IgE Животные (смесь) EP70: Е6/эпителий морской свинки,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Е82/эпителий кролика, Е84/ хомяк; Е87/крыса; Е88/мышь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(альтернативное название - Animal Panel 70 (e6, e82, e84, e87, e88))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89"/>
              <w:jc w:val="both"/>
            </w:pPr>
            <w:r>
              <w:rPr>
                <w:rFonts w:ascii="Arial" w:eastAsia="Arial" w:hAnsi="Arial" w:cs="Arial"/>
                <w:sz w:val="16"/>
              </w:rPr>
              <w:t>IgE Перья птиц (смесь) EP71: Е70/перо гуся, Е85/перо курицы, Е86/перо утки, Е89/перо индюка (альтернативное название - Animal Panel 71 (e70, e85, e86, e89))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1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IgE Пыльца злаковых трав (смесь) GP1: G3/ежа сборная, G4/овсяница луговая, G5/рожь многолетняя, G6/тимофеевка, G8/мятлик луговой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(альтернативное название - Grass Panel 1 (g3, g4, g5, g6, g8))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IgE Пыльца сорных трав (смесь 1) WP2: W2/амброзия западная, </w:t>
            </w:r>
          </w:p>
          <w:p w:rsidR="00A24890" w:rsidRDefault="00380EE8">
            <w:pPr>
              <w:spacing w:after="0"/>
              <w:ind w:right="342"/>
              <w:jc w:val="both"/>
            </w:pPr>
            <w:r>
              <w:rPr>
                <w:rFonts w:ascii="Arial" w:eastAsia="Arial" w:hAnsi="Arial" w:cs="Arial"/>
                <w:sz w:val="16"/>
              </w:rPr>
              <w:t>W6/полынь обыкновенная, W9/подорожник, W10/марь белая, W15/лебеда (альтернативное название - Weed Panel 2 (w2, w6, w9, w10, w15))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2-3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IgE Пыльца сорных трав (смесь 2) WP7: W7/нивяник (поповник), </w:t>
            </w:r>
          </w:p>
          <w:p w:rsidR="00A24890" w:rsidRDefault="00380EE8">
            <w:pPr>
              <w:spacing w:after="0"/>
              <w:ind w:right="136"/>
              <w:jc w:val="both"/>
            </w:pPr>
            <w:r>
              <w:rPr>
                <w:rFonts w:ascii="Arial" w:eastAsia="Arial" w:hAnsi="Arial" w:cs="Arial"/>
                <w:sz w:val="16"/>
              </w:rPr>
              <w:t>W8/одуванчик лекарственный, W9/подорожник, W10/марь белая, W12/золотая розга (альтернативное название - Weed Panel 7 (w7, w8, w9; w10; w12)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2-3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IgE Пыльца деревьев (смесь) TP9: Т2/ольха, Т3/береза, Т4/лещина обыкновенная, Т7/дуб, Т12/ива (альтернативное название - Tree Panel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 (t2, t3, t4, t7, t12))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2-3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479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IgE Домашняя пыль (смесь (greer)) HP1: Н1 / домашняя пыль (greer); D1 / dermatophagoides pteronyssinus; D2 / dermatophagoides farinae; I6 / таракан-пруссак (альтернативное название - Dust Panel 1 (y1; d1; d2; i6)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480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IgE Грибы (смесь) MP1: M1 / Penicillium notatum; M2 / Cladosporium herbarum; M3 / Aspergillus fumigatus; M5 / Candida albicans; M6 /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Alternaria tenuis (альтернативное название - Mold Panel 1 (m1; m2; m3; m5; m6)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06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481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12"/>
            </w:pPr>
            <w:r>
              <w:rPr>
                <w:rFonts w:ascii="Arial" w:eastAsia="Arial" w:hAnsi="Arial" w:cs="Arial"/>
                <w:sz w:val="16"/>
              </w:rPr>
              <w:t xml:space="preserve">IgE Плесневые грибы (смесь) MM2: М1 / Penicillium notatum, М2 / Cladosporium herbarum, М3 / Aspergillus fumigatus, М5 / Candida aibicans, М6 / Alternaria alternate(tenuis), М8 / Helmintosporium haloides (альтернативное название - Mold Panel 2 (m1; m2; m3; </w:t>
            </w:r>
            <w:r>
              <w:rPr>
                <w:rFonts w:ascii="Arial" w:eastAsia="Arial" w:hAnsi="Arial" w:cs="Arial"/>
                <w:sz w:val="16"/>
              </w:rPr>
              <w:t>m5; m6, m8)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482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Казеин (f78)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483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Молоко коровье (f2)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484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Молоко кипяченое (f231)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485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Молоко козье (f300)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486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Сыворотка молока коровы (f236)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487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Сыр типа чеддер (f81)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488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Яйцо - белок (f1)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489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Яйцо - желток (f75)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Кальмар (f258)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Камбала (f254)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Краб (f23)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Креветки (f24)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Лосось (f41)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Рак речной (f320)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Сардина (f61)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Сельдь (f205)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Скумбрия (f206)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499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Ставрида (f60)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Треска (f3)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501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Тунец (f40)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502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Форель (f204)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503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Хек (f307)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71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22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504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Баранина (f88)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505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Говядина (f27)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506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Индейка (f284)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507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Кролик (f213)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508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Курица (f83)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509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Свинина (f26)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Какао (f93)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Koфe в зернах (f221)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Чай листовой (f222)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Глютен (f79)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Гречиха (f11)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Кукуруза (f8)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Овёс (f7)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Просо (f55)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Пшеница (f4)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519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Рис (f9)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Рожь (f5)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Ячмень (f6)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Арахис (f13)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Горох (f12)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Соя (f14)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Фасоль белая (f15)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Фасоль зелёная (f315)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Чечевица (f235)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Грецкий орех (f256)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Кедровый (f253)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Кешью (f202)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Кокос (f36)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Кунжут (f10)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Миндаль (f20)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97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Фисташки (f203)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Фундук (f17)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Абрикос (f237)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Ананас (f210)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Апельсин (f33)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539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Арбуз (f329)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Банан (f92)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Виноград (f259)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Вишня (f242)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Грейпфрут (f209)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Груша (f94)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545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Дыня (f87)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Киви (f84)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Клубника (f44)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Лимон (f208)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549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Малина (f111)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Мандарин (f302)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Персик (f95)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Слива (f255)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Смородина красная (rf322)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Хурма (rf301)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Яблоко (f49)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Авокадо (f96)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Баклажан (f262)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Брокколи (f260)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559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Капуста (f216)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560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Картофель (f35)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561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Лук (f48)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562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Маслина (f342)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563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Морковь (f31)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564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Огурец (f244)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565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Перец зеленый (f263)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566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Перец сладкий (f218)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567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Помидор (f25)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20</w:t>
      </w:r>
    </w:p>
    <w:p w:rsidR="00A24890" w:rsidRDefault="00A24890">
      <w:pPr>
        <w:sectPr w:rsidR="00A2489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4" w:h="16838"/>
          <w:pgMar w:top="1239" w:right="1440" w:bottom="914" w:left="1440" w:header="716" w:footer="720" w:gutter="0"/>
          <w:cols w:space="720"/>
          <w:titlePg/>
        </w:sectPr>
      </w:pP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"/>
        <w:gridCol w:w="534"/>
        <w:gridCol w:w="7"/>
        <w:gridCol w:w="5392"/>
        <w:gridCol w:w="7"/>
        <w:gridCol w:w="1054"/>
        <w:gridCol w:w="7"/>
        <w:gridCol w:w="1073"/>
        <w:gridCol w:w="7"/>
        <w:gridCol w:w="896"/>
        <w:gridCol w:w="7"/>
        <w:gridCol w:w="694"/>
        <w:gridCol w:w="7"/>
      </w:tblGrid>
      <w:tr w:rsidR="00A24890">
        <w:trPr>
          <w:gridBefore w:val="1"/>
          <w:wBefore w:w="7" w:type="dxa"/>
          <w:trHeight w:val="71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22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568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Тыква (f225)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569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Чеснок (f47)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Анис (f271)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Базилик (f269)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Ваниль (f234)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Гвоздика (f268)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Горчица (f89)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Имбирь (f270)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Карри (f281)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Кориандр (f317)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Лавровый лист (f278)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579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Майоран (f274)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Мята перечная (rf332)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Перец чёрный (f280)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Петрушка (f86)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Сельдерей (f85)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Тимьян (f273)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Тмин (f265)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Эстрагон (f272)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Дрожжи (f45)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Мак (f224)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589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Мёд (f247)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Кошка - эпителий (e1)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Лошадь - перхоть (eЗ)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Морская свинка - эпителий (e6)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Собака - перхоть (e5)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Хомяк - эпителий (e84)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Курица - перья (e85)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Попугай волнистый - перья (е78)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Попугай - перья (e213)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Комар (i74)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599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Моль (i8)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Таракан рыжий (i6)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Таракан черный (i207)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Оса обыкновенная (i3)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Оса пятнистая (i2)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Пчела домашняя (i1)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Ежа сборная (g3)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Колосок душистый (g1)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Костер (g11)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Мятлик (g8)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609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Овсяница (g4)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Полевица (g9)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Пшеница посевная (g15)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Райграс (g5)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Рожь посевная (g12)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Свинорой (g2)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Тимофеевка (g6)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Амброзия высокая (w1)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Золотарник (w12)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Крапива двудомная (w20)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619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Лебеда (w15)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Полынь обыкновенная (w6)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Нивяник (w7)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Одуванчик (w8)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623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Подорожник (w9)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Подсолнечник (w204)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Постенница (w19)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Ромашка (w206)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Берёза (tЗ)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Вяз (t8)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629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Дуб (t7)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630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Ива (t12)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631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Клен ясенелистный (t1)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21</w:t>
      </w: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"/>
        <w:gridCol w:w="534"/>
        <w:gridCol w:w="7"/>
        <w:gridCol w:w="5392"/>
        <w:gridCol w:w="7"/>
        <w:gridCol w:w="1054"/>
        <w:gridCol w:w="7"/>
        <w:gridCol w:w="1073"/>
        <w:gridCol w:w="7"/>
        <w:gridCol w:w="896"/>
        <w:gridCol w:w="7"/>
        <w:gridCol w:w="694"/>
        <w:gridCol w:w="7"/>
      </w:tblGrid>
      <w:tr w:rsidR="00A24890">
        <w:trPr>
          <w:gridBefore w:val="1"/>
          <w:wBefore w:w="7" w:type="dxa"/>
          <w:trHeight w:val="71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22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632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Лещина (t4)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633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Липа (t27)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634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Ольха серая (t2)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635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Сосна Веймутова (t16)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636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IgE Тополь (t14)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637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Alternaria alternata (m6)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638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Aspergillus fumigatus (m3)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639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Penicillium notatum (m1)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Candida albicans (m5)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Cladosporium herbarum (m2)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Fusarium moniliforme (m9)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Malassezia spp. (m227)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Стафилококковый энтеротоксин А (m80)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Стафилококковый энтеротоксин В (m81)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Стафилококковый энтеротоксин TSST (rm226)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Аскарида (p1)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Анизакида(P4)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649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Латекс (k82)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Домашняя пыль 1 (Greer Labs.Inc) - (h1)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Домашняя пыль 2 (Hollister-Stier Labs)-(h2)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Dermatophagoides pteronyssinus (d1)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Dermatophagoides farinae (d2)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Dermatophagoides microceras (d3)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Амоксициллин (c6)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Ампициллин (c203)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Желатин коровий (с74)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Пенициллин G (c1)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659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Пенициллин V (c2)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Цефаклор (c7)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Анальгин (с91)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Артикаин / Ультракаин (с68)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Бензокаин (с86)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Доксициклин (с62)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Диклофенак (с281)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Ибупрофен (c286)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Индометацин (с93)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Лидокаин / Ксилокаин (с82)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669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Прилокаин / Цитанест (с100)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670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Прокаин / Новокаин (с83)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671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Фенацетин (с111)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655,00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672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Стрептомицин (С295)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4641"/>
        <w:ind w:left="130" w:right="-259"/>
      </w:pPr>
      <w:r>
        <w:rPr>
          <w:noProof/>
        </w:rPr>
        <mc:AlternateContent>
          <mc:Choice Requires="wpg">
            <w:drawing>
              <wp:inline distT="0" distB="0" distL="0" distR="0">
                <wp:extent cx="5812282" cy="9144"/>
                <wp:effectExtent l="0" t="0" r="0" b="0"/>
                <wp:docPr id="291535" name="Group 29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82" cy="9144"/>
                          <a:chOff x="0" y="0"/>
                          <a:chExt cx="5812282" cy="9144"/>
                        </a:xfrm>
                      </wpg:grpSpPr>
                      <wps:wsp>
                        <wps:cNvPr id="336273" name="Shape 336273"/>
                        <wps:cNvSpPr/>
                        <wps:spPr>
                          <a:xfrm>
                            <a:off x="0" y="0"/>
                            <a:ext cx="5812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282" h="9144">
                                <a:moveTo>
                                  <a:pt x="0" y="0"/>
                                </a:moveTo>
                                <a:lnTo>
                                  <a:pt x="5812282" y="0"/>
                                </a:lnTo>
                                <a:lnTo>
                                  <a:pt x="5812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535" style="width:457.66pt;height:0.720032pt;mso-position-horizontal-relative:char;mso-position-vertical-relative:line" coordsize="58122,91">
                <v:shape id="Shape 336274" style="position:absolute;width:58122;height:91;left:0;top:0;" coordsize="5812282,9144" path="m0,0l5812282,0l58122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24890" w:rsidRDefault="00380EE8">
      <w:pPr>
        <w:spacing w:after="3"/>
        <w:ind w:left="4409" w:hanging="10"/>
      </w:pPr>
      <w:r>
        <w:rPr>
          <w:sz w:val="18"/>
        </w:rPr>
        <w:lastRenderedPageBreak/>
        <w:t>22</w:t>
      </w: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"/>
        <w:gridCol w:w="526"/>
        <w:gridCol w:w="8"/>
        <w:gridCol w:w="7"/>
        <w:gridCol w:w="5381"/>
        <w:gridCol w:w="8"/>
        <w:gridCol w:w="7"/>
        <w:gridCol w:w="1044"/>
        <w:gridCol w:w="8"/>
        <w:gridCol w:w="7"/>
        <w:gridCol w:w="1064"/>
        <w:gridCol w:w="7"/>
        <w:gridCol w:w="8"/>
        <w:gridCol w:w="886"/>
        <w:gridCol w:w="7"/>
        <w:gridCol w:w="8"/>
        <w:gridCol w:w="684"/>
        <w:gridCol w:w="7"/>
        <w:gridCol w:w="8"/>
      </w:tblGrid>
      <w:tr w:rsidR="00A24890">
        <w:trPr>
          <w:gridBefore w:val="2"/>
          <w:wBefore w:w="15" w:type="dxa"/>
          <w:trHeight w:val="73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308"/>
        </w:trPr>
        <w:tc>
          <w:tcPr>
            <w:tcW w:w="542" w:type="dxa"/>
            <w:gridSpan w:val="3"/>
            <w:tcBorders>
              <w:top w:val="single" w:sz="12" w:space="0" w:color="4472C4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2555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АУТОИММУННЫЕ ЗАБОЛЕВАНИЯ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673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тромбоцитам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1 700,00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674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тиреоглобулину (АТ к ТГ)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675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тиреоидной пероксидазе (АТ к ТПО)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676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рецепторам ТТГ (тиреотропного гормона)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1 480,00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677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микросомальной фракции тироцитов (АТ к МАГ)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678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инсулину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1 955,00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679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Тест поглощения тиреоидных гормонов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1 035,00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ядерным антигенам (ANA)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805,00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ядерным антигенам (ANA)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2-спиральной ДНК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2-спиральной ДНК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1 380,00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фосфолипидам lgG; lgM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Антиспермальные антитела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кардиолипину (IgA+IgM+IgG)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1 065,00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гладкой мускулатуре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1 665,00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β-клеткам поджелудочной железы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2 185,00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689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митохондриям (АМА)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глиадину G (д-ка целиакии)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глиадину A (д-ка целиакии)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глутаматдекарбоксилазе (Аnti-GAD)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3 910,00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β-2 Гликопротеину I (IgG+IgA+IgM)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ХГЧ lgG; lgM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1 495,00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циклическому церуллинсодержащему пептиду (АЦЦП)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1 700,00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микросомам печени и почек (Аnti-LKM1)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1 610,00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Антиовариальные антитела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протромбину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4 025,00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699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париетальным клеткам желудка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1 610,00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700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одноцепочечной ДНК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1 100,00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701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миокарду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702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аннексину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703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аннексину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98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102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ОНКОМАРКЕР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-104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Ы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704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РЭА (Раковоэмбриональный антиген)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705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СА-19.9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706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СА-125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707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СА-15.3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708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Са-72.4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1 135,00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709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Cyfra-21-1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ФНО (Фактор некроза опухолей)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1 590,00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NSE (Нейрон-специфическая энолаза)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1 310,00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SCC (Антиген плоскоклеточного рака)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Бета-2-Микроглобулин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1 090,00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ПСА (простатспецифический антиген) общий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ПСА общий + ПСА свободный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АФП (Альфафетопротеин)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Белок S100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HE4 (человеческий эпидидимальный секреторный белок 4)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1 750,00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500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719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Онкопрофиль для мужчин:  ПСА общий + ПСА свободный;  АФП;  бета-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ХГЧ общ.; Лактатдегидрогеназа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2 185,00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720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Онкопрофиль для женщин:  РЭА;  СА-15.3;  СА-125;  бета-ХГЧ общ.; SCC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4 025,00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99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:rsidR="00A24890" w:rsidRDefault="00380EE8">
            <w:pPr>
              <w:spacing w:after="0"/>
              <w:ind w:left="2166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ЦИТОГЕНЕТИЧЕСКИЕ ИССЛЕДОВАНИЯ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Анализ кариотипа 1 пациента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6 300,00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Анализ кариотипа 1 пациента (с фото хромосом)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8 200,00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15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99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Гены основного комплекса системы гистосовместимости (HLA) II класса: локус DRB1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1 955,00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Гены основного комплекса системы гистосовместимости (HLA) II класса: локус DQA1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1 955,00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Гены основного комплекса системы гистосовместимости (HLA) II класса: локус DQB1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1 955,00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75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Диагностика целиакии (HLA) II класса: локус DQ2/DQ8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23</w:t>
      </w:r>
    </w:p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526"/>
        <w:gridCol w:w="8"/>
        <w:gridCol w:w="7"/>
        <w:gridCol w:w="3123"/>
        <w:gridCol w:w="2257"/>
        <w:gridCol w:w="7"/>
        <w:gridCol w:w="7"/>
        <w:gridCol w:w="1047"/>
        <w:gridCol w:w="7"/>
        <w:gridCol w:w="7"/>
        <w:gridCol w:w="1066"/>
        <w:gridCol w:w="7"/>
        <w:gridCol w:w="7"/>
        <w:gridCol w:w="887"/>
        <w:gridCol w:w="7"/>
        <w:gridCol w:w="7"/>
        <w:gridCol w:w="685"/>
        <w:gridCol w:w="7"/>
        <w:gridCol w:w="8"/>
      </w:tblGrid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4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435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Диагностика аутоиммунных заболеваний (болезнь Бехтерева) HLA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В27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1 700,00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728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Гены основного комплекса системы гистосовместимости (HLA) II класса: три локуса - DRB1, DQA1, DQB1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5 635,00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98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2149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ИММУНОЛОГИЧЕСКИЕ ИССЛЕДОВАНИЯ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729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IgA (иммуноглобулин 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730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IgM (иммуноглобулин M)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731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IgG (иммуноглобулин G)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732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IgE (иммуноглобулин E)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733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Циркулирующие иммунные комплексы (ЦИК)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30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734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С3 компонент комплемента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30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735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С4 компонент комплемента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53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736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1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Иммунный статус расширенный (комплекс на параметры клеточного и гуморального иммунитета и фагоцитарную активность лейкоцитов) - Лейкоциты (абс.кол-во), Лейкоцитарно-Т-лимвоцитарный индекс,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CD3+ (абс. и относит. кол-во), 0-лимфоциты (абс. и относит. кол-во),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CD19+ (абс. и относит. кол-во), CD16/56+ (абс. и относит. кол-во),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CD3/16/56+ (абс. и относит. кол-во), CD3/4+ (абс. и относит. кол-во),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>CD3/8+ (абс. и относит. кол-во), CD4+/CD8+ (абс</w:t>
            </w:r>
            <w:r>
              <w:rPr>
                <w:rFonts w:ascii="Arial" w:eastAsia="Arial" w:hAnsi="Arial" w:cs="Arial"/>
                <w:sz w:val="16"/>
              </w:rPr>
              <w:t xml:space="preserve">. и относит. кол-во),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Иммунорегуляторный индекс CD4/CD8, Лимфоциты относит. кол-во), </w:t>
            </w:r>
          </w:p>
          <w:p w:rsidR="00A24890" w:rsidRDefault="00380EE8">
            <w:pPr>
              <w:spacing w:after="0"/>
              <w:ind w:right="74"/>
              <w:jc w:val="both"/>
            </w:pPr>
            <w:r>
              <w:rPr>
                <w:rFonts w:ascii="Arial" w:eastAsia="Arial" w:hAnsi="Arial" w:cs="Arial"/>
                <w:sz w:val="16"/>
              </w:rPr>
              <w:t>IgG, IgM, IgA, С3 компонент комплемента, С4 компонент комплемента, Индекс фагоцитоза ФГ, Индекс фагоцитоза ФМ, Фагоцитирующие гранулоциты (ФГ), Фагоцитирующие моноциты (</w:t>
            </w:r>
            <w:r>
              <w:rPr>
                <w:rFonts w:ascii="Arial" w:eastAsia="Arial" w:hAnsi="Arial" w:cs="Arial"/>
                <w:sz w:val="16"/>
              </w:rPr>
              <w:t>ФМ)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10 350,00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7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737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4"/>
            </w:pPr>
            <w:r>
              <w:rPr>
                <w:rFonts w:ascii="Arial" w:eastAsia="Arial" w:hAnsi="Arial" w:cs="Arial"/>
                <w:sz w:val="16"/>
              </w:rPr>
              <w:t xml:space="preserve">Иммунный статус базовый (комплекс на основные параметры клеточного и гуморального иммунитета) - Лейкоциты (абс.кол-во), Лейкоцитарно-Т-лимвоцитарный индекс, CD3+ (абс. и относит. колво), 0-лимфоциты (абс. и относит. кол-во), CD19+ (абс. и относит. колво), </w:t>
            </w:r>
            <w:r>
              <w:rPr>
                <w:rFonts w:ascii="Arial" w:eastAsia="Arial" w:hAnsi="Arial" w:cs="Arial"/>
                <w:sz w:val="16"/>
              </w:rPr>
              <w:t>CD16/56+ (абс. и относит. кол-во), CD3/16/56+ (абс. и относит. колво), CD3/4+ (абс. и относит. кол-во), CD3/8+ (абс. и относит. кол-во), CD4+/CD8+ (абс. и относит. кол-во), Иммунорегуляторный индекс CD4/CD8, Лимфоциты относит. кол-во), IgG, IgM, IgA, С3 ко</w:t>
            </w:r>
            <w:r>
              <w:rPr>
                <w:rFonts w:ascii="Arial" w:eastAsia="Arial" w:hAnsi="Arial" w:cs="Arial"/>
                <w:sz w:val="16"/>
              </w:rPr>
              <w:t>мпонент комплемента, С4 компонент комплемента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6 325,00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98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646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138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ИНТЕРФЕРОНОВЫЙ СТАТУС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738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Интерфероновый статус (сывороточный интерферон; спонтанный интерферон; интерферон-α (альфа); интерферон-γ (гамма)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3 220,00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739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Циклоферон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Неовир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Амиксин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Кагоцел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Ридостин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Интрон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Роферон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746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Ингарон (гаммаферон)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Реальдирон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Реаферон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749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Иммунал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Полиоксидоний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Галавит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Иммунофан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Иммуномакс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Ликопид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Т-активин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Тимоген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5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310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10"/>
            <w:tcBorders>
              <w:top w:val="single" w:sz="6" w:space="0" w:color="000000"/>
              <w:left w:val="nil"/>
              <w:bottom w:val="single" w:sz="12" w:space="0" w:color="4472C4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2577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ЛЕКАРСТВЕННЫЙ МОНИТОРИНГ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12" w:space="0" w:color="4472C4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12" w:space="0" w:color="4472C4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757</w:t>
            </w:r>
          </w:p>
        </w:tc>
        <w:tc>
          <w:tcPr>
            <w:tcW w:w="5402" w:type="dxa"/>
            <w:gridSpan w:val="4"/>
            <w:tcBorders>
              <w:top w:val="single" w:sz="12" w:space="0" w:color="4472C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Карбамазепин</w:t>
            </w:r>
          </w:p>
        </w:tc>
        <w:tc>
          <w:tcPr>
            <w:tcW w:w="1061" w:type="dxa"/>
            <w:gridSpan w:val="3"/>
            <w:tcBorders>
              <w:top w:val="single" w:sz="12" w:space="0" w:color="4472C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12" w:space="0" w:color="4472C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2 900,00   </w:t>
            </w:r>
          </w:p>
        </w:tc>
        <w:tc>
          <w:tcPr>
            <w:tcW w:w="903" w:type="dxa"/>
            <w:gridSpan w:val="3"/>
            <w:tcBorders>
              <w:top w:val="single" w:sz="12" w:space="0" w:color="4472C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11 р.д.</w:t>
            </w:r>
          </w:p>
        </w:tc>
        <w:tc>
          <w:tcPr>
            <w:tcW w:w="701" w:type="dxa"/>
            <w:gridSpan w:val="3"/>
            <w:tcBorders>
              <w:top w:val="single" w:sz="12" w:space="0" w:color="4472C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Вальпроевая кислота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2 900,00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After w:val="2"/>
          <w:wAfter w:w="15" w:type="dxa"/>
          <w:trHeight w:val="29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3086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ИССЛЕДОВАНИЯ КРОВИ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759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Общий клинический анализ крови + Лейкоцитарная формула + СОЭ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760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572"/>
                <w:tab w:val="center" w:pos="43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Ретикулоциты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>24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4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22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Лейкоцитарная формула (ЛФ) (микроскопия)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Общий клинический анализ крови (без ЛФ)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285,00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СОЭ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190,00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LE-клетки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Базофильная зернистость эритроцитов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205,00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Группа крови + Резус-фактор (Rh)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антигенам эритроцитов, включая АТ к Rh-антигену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антигенам эритроцитов, включая АТ к Rh-антигену (титр)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769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Антигены системы Kell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АЧТВ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225,00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Протромбиновое время + МНО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Тромбиновое время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300,00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Фибриноген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300,00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Антитромбин III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430,00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Протеин 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1 950,00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Протеин С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1 750,00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D-Димер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1 240,00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Фактор Виллебранда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779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Волчаночный антикоагулянт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780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РФМК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781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Фибринолитическая активность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285,00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782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Плазминоген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285,00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783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Коагулограмма: АЧТВ; Протромбиновое время + МНО; Тромбиновое время; Фибриноген; Антитромбин III; Фибринолитическая активность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784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Коагулограмма: АЧТВ; Протромбиновое время + МНО; Тромбиновое время; Фибриноген; Антитромбин III; Плазминоген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785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Селен (Se) в сыворотке крови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786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13 микроэлементов в крови (Se; Zn; Co; Mn; Mg; Cu; Fe; Ca; Hg; As; Pb; Cd; Al)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4 200,00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787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Свинец (Pb) в крови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4-5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4" w:type="dxa"/>
          <w:trHeight w:val="300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31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22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-53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Спермограмма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4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788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Спермограмма_</w:t>
            </w:r>
          </w:p>
        </w:tc>
        <w:tc>
          <w:tcPr>
            <w:tcW w:w="2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4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789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Антиспермальные АТ</w:t>
            </w:r>
          </w:p>
        </w:tc>
        <w:tc>
          <w:tcPr>
            <w:tcW w:w="2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300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646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465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ИССЛЕДОВАНИЯ МОЧИ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  <w:vAlign w:val="center"/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  <w:vAlign w:val="bottom"/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17-кетостероиды (17-КС)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8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Кортизол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Свободный кортизол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2 600,00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Кальций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Магний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Фосфор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Белок общий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205,00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Микроальбумин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Глюкоза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180,00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799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Креатинин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180,00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Мочевина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180,00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Мочевая кислота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180,00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Амилаза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Электрофорез белков мочи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2 100,00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Натрий; калий; хлор (моча, комплекс)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Оксалаты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Адреналин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Норадреналин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Метанефрины общие (свободные и связанные)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809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Метанефрины свободные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810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Норметанефрины общие (свободные и связанные)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811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Норметанефрины свободные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812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Дофамин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813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5-оксииндолуксусная кислота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1 380,00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8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814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Ванилилминдальная кислота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8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815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Серотонин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1 400,00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8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816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Гистамин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1 400,00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8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7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817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Проба Реберга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818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Общий анализ мочи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60"/>
              <w:jc w:val="both"/>
            </w:pPr>
            <w:r>
              <w:rPr>
                <w:rFonts w:ascii="Arial" w:eastAsia="Arial" w:hAnsi="Arial" w:cs="Arial"/>
                <w:sz w:val="16"/>
              </w:rPr>
              <w:t>колич./кач./п</w:t>
            </w:r>
          </w:p>
          <w:p w:rsidR="00A24890" w:rsidRDefault="00380EE8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819</w:t>
            </w:r>
          </w:p>
        </w:tc>
        <w:tc>
          <w:tcPr>
            <w:tcW w:w="5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Анализ мочи по Нечипоренко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25</w:t>
      </w:r>
    </w:p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"/>
        <w:gridCol w:w="526"/>
        <w:gridCol w:w="8"/>
        <w:gridCol w:w="7"/>
        <w:gridCol w:w="5378"/>
        <w:gridCol w:w="8"/>
        <w:gridCol w:w="7"/>
        <w:gridCol w:w="1047"/>
        <w:gridCol w:w="7"/>
        <w:gridCol w:w="7"/>
        <w:gridCol w:w="1065"/>
        <w:gridCol w:w="7"/>
        <w:gridCol w:w="7"/>
        <w:gridCol w:w="887"/>
        <w:gridCol w:w="7"/>
        <w:gridCol w:w="7"/>
        <w:gridCol w:w="685"/>
        <w:gridCol w:w="7"/>
        <w:gridCol w:w="8"/>
      </w:tblGrid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435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Анализ мочи по Зимницкому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62"/>
              <w:jc w:val="both"/>
            </w:pPr>
            <w:r>
              <w:rPr>
                <w:rFonts w:ascii="Arial" w:eastAsia="Arial" w:hAnsi="Arial" w:cs="Arial"/>
                <w:sz w:val="16"/>
              </w:rPr>
              <w:t>колич./кач./п</w:t>
            </w:r>
          </w:p>
          <w:p w:rsidR="00A24890" w:rsidRDefault="00380EE8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6"/>
              </w:rPr>
              <w:t>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3-х стаканная проба мочи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62"/>
              <w:jc w:val="both"/>
            </w:pPr>
            <w:r>
              <w:rPr>
                <w:rFonts w:ascii="Arial" w:eastAsia="Arial" w:hAnsi="Arial" w:cs="Arial"/>
                <w:sz w:val="16"/>
              </w:rPr>
              <w:t>колич./кач./п</w:t>
            </w:r>
          </w:p>
          <w:p w:rsidR="00A24890" w:rsidRDefault="00380EE8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6"/>
              </w:rPr>
              <w:t>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390,00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Проба Сулковича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195,00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UBC (специфический антиген рака мочевого пузыря)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1 650,00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14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Тест на протеинурию (альбумин / креатинин)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ДПИД (дезоксипиридинолин)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1 750,00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Альфа-амилаза панкреатическая (моча)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Наркотические и психотропные вещества в моче: опиаты и их синтетические аналоги (героин, морфин, ментадон, трамадон); амфетамин и его производные (метод ГХ-МС)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2 875,00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Вредные привычки (комплексно в моче): алкоголь; никотин; психотропные и наркотические вещества; психоактивные лекарственные вещества (метод ГХ-МС)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3 680,00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829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Справка о результатах химико-токсикологических исследований.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Учетная форма № 454/у-06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3 100,00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830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13 микроэлементов в моче (Se; Zn; Co; Mn; Mg; Cu; Fe; Ca; Hg; As; Pb; Cd; Al)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4 200,00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831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6 микроэлементов в моче (Hg; Cd; As; Li; Pb; Al)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2 900,00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300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6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493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ИССЛЕДОВАНИЯ КАЛА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832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Копрограмма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833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Анализ кала на простейшие и яйца гельминтов (микроскопия)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834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Анализ кала на скрытую кровь (гемоглобин+ трансферрин)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835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Соскоб на энтеробиоз (специальный контейнер)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836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Углеводы в кале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837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Биохимический анализ кала на дисбактериоз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1 650,00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8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838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Панкреатическая эластаза I (кал)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839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Опухолевая М-2-Пируваткиназа (кал)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3 100,00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13 микроэлементов в волосах (Se; Zn; Co; Mn; Mg; Cu; Fe; Ca; Hg; As; Pb; Cd; Al)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4 200,00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3"/>
            </w:pPr>
            <w:r>
              <w:rPr>
                <w:rFonts w:ascii="Arial" w:eastAsia="Arial" w:hAnsi="Arial" w:cs="Arial"/>
                <w:sz w:val="16"/>
              </w:rPr>
              <w:t>13 микроэлементов в ногтях (Se; Zn; Co; Mn; Mg; Cu; Fe; Ca; Hg; As; Pb; Cd; Al)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4 200,00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300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2452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ГОРМОНАЛЬНЫЕ ИССЛЕДОВАНИЯ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Т4 (тироксин) общий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Т4 (тироксин) свободный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Т3 (трийодтиронин) общий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Т3 (трийодтиронин) свободный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ТТГ (Тиреотропный гормон)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ТГ (тиреоглобулин)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Кальцитонин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1 020,00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849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Маркеры щитовидной железы: (Т4 (тироксин) свободный; Т3 (трийодтиронин) свободный; ТТГ (Тиреотропный гормон) ; АТ к тиреоидной пероксидазе (АТ к ТПО)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1 870,00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бета - ХГЧ общий (бета-субъединица хорионического гонадотропина человека)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бета - ХГЧ свободный (бета-субъединица хорионического гонадотропина человека)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ЛГ (лютеинезирующий гормон)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ФСГ (фолликулостимулирующий гормон)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Пролактин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Эстрадиол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Прогестерон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Тестостерон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17-ОН-прогестерон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859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Эстриол свободный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ГСПГ (глобулин, связывающий половые гормоны)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Свободный тестостерон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Дигидротестостерон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1 190,00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Плацентарный лактоген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835,00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3-5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Макропролактин (при концентрации пролактина более 700 мЕд/л)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1 135,00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АМГ (Антимюллеров гормон)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1 400,00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Ингибин 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3 795,00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Ингибин В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1 725,00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19"/>
            </w:pPr>
            <w:r>
              <w:rPr>
                <w:rFonts w:ascii="Arial" w:eastAsia="Arial" w:hAnsi="Arial" w:cs="Arial"/>
                <w:sz w:val="16"/>
              </w:rPr>
              <w:t>PAPP-A (Ассоциированный с беременностью протеин-А плазмы крови)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869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1634"/>
                <w:tab w:val="center" w:pos="43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ДГЭАС (Дегидроэпиандростерон сульфат)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>26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22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Кортизол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Альдостерон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605,00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Андростендион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АКТГ (Адренокортикотропный гормон 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Соматотропный гормон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С-пептид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Инсулин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Проинсулин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Индекс инсулино-резистентности НОМА-IR (по определению глюкозы и инсулина) (1 пробирка с желтой крышкой (гель) +1 пробирка с серой крышкой)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879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Паратгормон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880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Ренин + ангиотензин 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1 205,00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881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Ренин прямой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1 205,00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882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Инсулиноподобный фактор роста I (Соматомедин С)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1 205,00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883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Лептин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884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Гастрин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885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Эритропоэтин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1 080,00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300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347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БИОХИМИЧЕСКИЕ ИССЛЕДОВАНИЯ КРОВИ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886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Церулоплазмин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887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Фруктозамин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15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888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АСЛ-О (Антистрептолизин-О)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889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С-реактивный белок (ультрачувствительный)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Ревматоидный фактор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Альфа-1-антитрипсин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Альфа-1- кислый гликопротеин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Гаптоглобин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Преальбумин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15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Эозинофильный катионный белок (ЭКБ, ECP)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АПФ (ангиотензин превращающий фермент)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Цистатин С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2 200,00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898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С-реактивный белок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899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Малоновый диальдегид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В-12 (Цианокобаламин)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755,00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Фолиевая кислота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5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Витамин D (25 гидроксикальциферол)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2 390,00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Витамин А (Ретинол)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Витамин B1 (Тиамин)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Витамин C (Аскорбиновая к-та)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Витамин E (Токоферол)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Витамин B6 (Пиридоксин)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АЛТ (аланинаминотрансфераза)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909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АСТ (аспартатаминотрансфераза)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ГГТ (гамма-глутамилтрансфераза)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Креатинкиназа (КК, Креатинфосфокиназа)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Креатинкиназа - МВ (КК-МВ, Креатинфосфокиназа - миокардиальная фракция)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Лактатдегидрогеназа (ЛДГ)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Лактатдегидрогеназа (ЛДГ) - 1 фракция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Щелочная фосфатаза (ЩФ)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Кислая фосфатаза (КФ)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Холинэстераза сывороточная (ХЭ)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Альфа-амилаза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919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Амилаза панкреатическая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295,00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920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Липаза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5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921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Билирубин общий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922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Билирубин прямой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923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Желчные кислоты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924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Креатинин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925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Мочевина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926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Мочевая кислота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</w:tbl>
    <w:tbl>
      <w:tblPr>
        <w:tblStyle w:val="TableGrid"/>
        <w:tblpPr w:vertAnchor="page" w:horzAnchor="page" w:tblpX="1030" w:tblpY="15545"/>
        <w:tblOverlap w:val="never"/>
        <w:tblW w:w="9691" w:type="dxa"/>
        <w:tblInd w:w="0" w:type="dxa"/>
        <w:tblCellMar>
          <w:top w:w="18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927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Железо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928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Трансферрин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27</w:t>
      </w:r>
    </w:p>
    <w:tbl>
      <w:tblPr>
        <w:tblStyle w:val="TableGrid"/>
        <w:tblW w:w="9691" w:type="dxa"/>
        <w:tblInd w:w="-412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526"/>
        <w:gridCol w:w="8"/>
        <w:gridCol w:w="7"/>
        <w:gridCol w:w="5379"/>
        <w:gridCol w:w="8"/>
        <w:gridCol w:w="7"/>
        <w:gridCol w:w="1045"/>
        <w:gridCol w:w="8"/>
        <w:gridCol w:w="7"/>
        <w:gridCol w:w="1065"/>
        <w:gridCol w:w="7"/>
        <w:gridCol w:w="7"/>
        <w:gridCol w:w="888"/>
        <w:gridCol w:w="7"/>
        <w:gridCol w:w="7"/>
        <w:gridCol w:w="686"/>
        <w:gridCol w:w="7"/>
        <w:gridCol w:w="8"/>
      </w:tblGrid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22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929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Ферритин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930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Общая железосвязывающая способность (ОЖСС) + Индекс насыщения трансферрина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931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Серотонин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1 495,00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97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932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Гистамин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1 495,00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9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933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Катехоламины (адреналин; норадреналин; дофамин; серотонин)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1 895,00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934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Гомоцистеин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1 490,00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935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Кальций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936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Кальций ионизированный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937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Калий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938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Натрий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939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Хлор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145,00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Магний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Фосфор неорганический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Медь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Калий; натрий; хлор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Холестерин общий (ХС)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Триглицериды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XC ЛПВП (холестерин липопротеинов высокой плотности)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Липидный обмен (триглицериды; холестерин общий; ХС ЛПВП; ХС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ЛПНП; Индекс атерогенности)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949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ХС ЛПОНП (холестерин липопротеинов очень низкой плотности)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Аполипопротеин А1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Аполипопротеин В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Липопротеин (а)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XC ЛПНП (холестерин липопротеинов низкой плотности)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Общий белок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Альбумин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Протеинограмма: общий белок; белковые фракции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Глюкоза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Гликозилированный гемоглобин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959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Лактат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376"/>
              <w:jc w:val="both"/>
            </w:pPr>
            <w:r>
              <w:rPr>
                <w:rFonts w:ascii="Arial" w:eastAsia="Arial" w:hAnsi="Arial" w:cs="Arial"/>
                <w:sz w:val="16"/>
              </w:rPr>
              <w:t>Глюкозотолерантный тест №1 (1-я пробирка с серой крышкой - определение глюкозы до нагрузки; 2-я пробирка с серой крышкой - определение глюкозы после нагрузки)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268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Глюкозотолерантный тест №2 (глюкоза, С-пептид и инсулин) (ДО НАГРУЗКИ: 1-я пробирка с желтой крышкой - определение С-пептида и инсулина; 2-я пробирка с серой крышкой - определение глюкозы. ПОСЛЕ НАГРУЗКИ: 3-я пробирка с желтой крышкой - </w:t>
            </w:r>
            <w:r>
              <w:rPr>
                <w:rFonts w:ascii="Arial" w:eastAsia="Arial" w:hAnsi="Arial" w:cs="Arial"/>
                <w:sz w:val="16"/>
              </w:rPr>
              <w:t>определение Спептида и инсулина; 4-я пробирка с серой крышкой - определение глюкозы)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2 300,00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845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Диагностика диабета беременных (1-я пробирка с серой крышкой - определение глюкозы до нагрузки; 2-я пробирка с серой крышкой - определение глюкозы через 1 ч. после нагрузки; 3-я пробирка с серой крышкой - определение глюкозы через 2 ч. после нагрузки)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</w:t>
            </w:r>
            <w:r>
              <w:rPr>
                <w:rFonts w:ascii="Arial" w:eastAsia="Arial" w:hAnsi="Arial" w:cs="Arial"/>
                <w:sz w:val="16"/>
              </w:rPr>
              <w:t>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Остеокальцин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P1NP (N-терминальный пропептид проколлагена 1 типа - диагностический маркер процесса регенерации костной ткани)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B-Cross laps (С-концевые телопептиды коллагена I типа - диагностический маркер процесса остеопороза)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1 320,00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Миоглобин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Тропонин 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968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24"/>
            </w:pPr>
            <w:r>
              <w:rPr>
                <w:rFonts w:ascii="Arial" w:eastAsia="Arial" w:hAnsi="Arial" w:cs="Arial"/>
                <w:sz w:val="16"/>
              </w:rPr>
              <w:t>NT-проBNP (N-терминальный мозговой натрийуретический пропептид)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3 335,00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300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142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СЕРОЛОГИЧЕСКАЯ ДИАГНОСТИКА ИНФЕКЦИЙ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969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ВИЧ 1-2 АГ / АТ (HIV Ag / Ab Combo) (ИХЛА)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425,00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970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ВИЧ 1-2 АГ / АТ (скрининг) (ИФА)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971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ВИЧ-РНК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9 000,00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28</w:t>
      </w:r>
    </w:p>
    <w:p w:rsidR="00A24890" w:rsidRDefault="00A24890">
      <w:pPr>
        <w:spacing w:after="0"/>
        <w:ind w:left="-1440" w:right="10464"/>
      </w:pP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"/>
        <w:gridCol w:w="527"/>
        <w:gridCol w:w="8"/>
        <w:gridCol w:w="7"/>
        <w:gridCol w:w="5378"/>
        <w:gridCol w:w="9"/>
        <w:gridCol w:w="6"/>
        <w:gridCol w:w="1046"/>
        <w:gridCol w:w="9"/>
        <w:gridCol w:w="6"/>
        <w:gridCol w:w="1065"/>
        <w:gridCol w:w="8"/>
        <w:gridCol w:w="6"/>
        <w:gridCol w:w="887"/>
        <w:gridCol w:w="8"/>
        <w:gridCol w:w="6"/>
        <w:gridCol w:w="685"/>
        <w:gridCol w:w="8"/>
        <w:gridCol w:w="7"/>
      </w:tblGrid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22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972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Treponema pallidum (IgG+IgM) (ИХЛА)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585,00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973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Syphilis RPR (антикардиолипиновый тест)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310,00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974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Syphilis TPHA (АТ к Treponema pallidum, РПГА)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425,00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975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Treponema pallidum IgM (ИФА)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650,00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976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Treponema pallidum (скрининг) (ИФА)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440,00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977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АТ к Treponema pallidum IgG (ИФА)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595,00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978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HbsAg (ИХЛА)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979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HbeAg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Anti-HBc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Anti-HBc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Anti-HBe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Anti-HBs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HbsAg (скрининг) (ИФА)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4890" w:rsidRDefault="00A24890"/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Anti-HCV (ИХЛА)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Anti-HCV (скрининг) (ИФА)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Anti-HCV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Anti-HAV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989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Anti-HAV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94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60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Anti-HEV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Anti-HEV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94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60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Anti-HDV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Anti-HDV сумм. (IgG+IgM)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II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II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Varicella zoster virus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999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Cytomegalovirus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Cytomegalovirus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Cytomegalovirus IgG (авидность)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Human herpes virus VI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Epstein Barr virus (АТ IgM к капсидному АГ)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Epstein Barr virus (АТ IgG к раннему АГ)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Epstein Barr virus (АТ IgG к ядерному АГ)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Varicella zoster virus IgМ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I, II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I, II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1009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Epstein Barr virus (АТ IgG к капсидному АГ)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605,00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Measles (Корь)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Mumps (Вирусный паротит)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Rubella virus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Rubella virus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Rubella virus IgG (авидность)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1015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Mumps (Вирусный паротит)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Parvovirus В19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Parvovirus В19 IgМ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Borrelia burgdorferi (боррелиоз; болезнь Лайма)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1019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Tick-borne encephalitis Virus (клещевой энцефалит)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6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Tick-borne encephalitis Virus (клещевой энцефалит) IgМ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Borrelia burgdorferi (боррелиоз; болезнь Лайма) lgM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Brucella melitensis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Сorinebacterium diphtheriae (РПГА)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Rickettsia prowazekii (сыпной тиф) (РПГА)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Mycobacterium tuberculosis (ИФА)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94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60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Bordetella pertussis (коклюш)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8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Bordetella pertussis (коклюш)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8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173"/>
        </w:trPr>
        <w:tc>
          <w:tcPr>
            <w:tcW w:w="594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160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Ureaplasma Urealyticum lgA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1029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1045"/>
                <w:tab w:val="center" w:pos="437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Ureaplasma Urealyticum lgG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8"/>
              </w:rPr>
              <w:t>29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22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1030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Mycoplasma hominis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1031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Mycoplasma hominis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1032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Mycoplasma pneumoniae IgA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1033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Mycoplasma pneumoniae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1034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Mycoplasma pneumoniae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1035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Mycoplasma hominis IgА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4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1036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Chlamydia trachomatis lgA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1037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Chlamydia trachomatis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1038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Chlamydia trachomatis lgM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1039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Chlamydia pneumoniae lgA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Chlamydia pneumoniae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Chlamydia pneumoniae lgM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Helicobacter pylori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Yersinia pseudotuberculosis / Yersinia enterocolitica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Listeria monocytogenes (листериоз)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Helicobacter pylori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835,00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Helicobacter pylori IgA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Salmonella typhi (брюшной тиф) (РА)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Shigella flexneri (Шигеллы Флекснера) (РПГА)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1049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Shigella sonnei (Шигеллы Зонне) (РПГА)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Yersinia enterocolitica "03"(иерсиниоз) (РНГА)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Yersinia enterocolitica "09" (иерсиниоз) (РНГА)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Salmonella (О-антиген) (комплексно) (РПГА)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Trichomonas vaginalis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Антитела к антигенам лямблий (суммарные: IgA, IgG, IgM)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Toxoplasma gondii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Toxoplasma gondii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Toxoplasma gondii IgG (авидность)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Lamblia intestinalis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515,00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1059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Entamoeba histoliytca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1 725,00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Антитела к антигенам лямблий с дифференцировкой: IgA, IgM,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Candida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Pneumocystis carinii (Pneumocystis jirovecii)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Pneumocystis carinii (Pneumocystis jirovecii) IgM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Aspergillus fumigatus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1 035,00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1065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определение субпопуляций лимфоцитов (сд 3,сд 4 ,сд 8 ,сд 16 , сд 19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.)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3 000,00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возбудителю аскаридоза (Ascaris lumbricoides)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АТ к гельминтам (описторхоз; эхинококкоз; токсокароз; трихинеллёз) lgG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1 725,00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Fasciola hepatica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3 335,00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1069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Антитела к антигенам токсокар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Антитела к антигенам описторхисов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Антитела к антигенам трихинелл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Антитела к антигенам эхинококка IgG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98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247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ПЦР - ДИАГНОСТИКА ВИРУСНЫХ ИНФЕКЦИЙ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HBV-ДНК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HBV-ДНК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2 240,00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HCV-РНК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HCV-РНК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1 380,00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HCV определение генотипа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HCV-РНК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2 800,00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1079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HCV-РНК количественный ультрачувствительный       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3 500,00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HDV-РНК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HAV-РНК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665,00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I; Herpes simplex virus II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230,00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Epstein-Barr virus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Herpes simplex virus II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Human herpes virus VI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Cytomegalovirus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Varicella Zoster virus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390,00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1089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Enterovirus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1 265,00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Adenovirus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435,00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30</w:t>
      </w:r>
    </w:p>
    <w:tbl>
      <w:tblPr>
        <w:tblStyle w:val="TableGrid"/>
        <w:tblW w:w="9691" w:type="dxa"/>
        <w:tblInd w:w="-412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"/>
        <w:gridCol w:w="527"/>
        <w:gridCol w:w="8"/>
        <w:gridCol w:w="7"/>
        <w:gridCol w:w="5378"/>
        <w:gridCol w:w="8"/>
        <w:gridCol w:w="7"/>
        <w:gridCol w:w="1046"/>
        <w:gridCol w:w="8"/>
        <w:gridCol w:w="7"/>
        <w:gridCol w:w="1065"/>
        <w:gridCol w:w="7"/>
        <w:gridCol w:w="7"/>
        <w:gridCol w:w="887"/>
        <w:gridCol w:w="7"/>
        <w:gridCol w:w="7"/>
        <w:gridCol w:w="685"/>
        <w:gridCol w:w="7"/>
        <w:gridCol w:w="8"/>
      </w:tblGrid>
      <w:tr w:rsidR="00A24890">
        <w:trPr>
          <w:gridBefore w:val="2"/>
          <w:wBefore w:w="15" w:type="dxa"/>
          <w:trHeight w:val="71"/>
        </w:trPr>
        <w:tc>
          <w:tcPr>
            <w:tcW w:w="54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3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2"/>
          <w:wBefore w:w="15" w:type="dxa"/>
          <w:trHeight w:val="22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1091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Epstein-Barr virus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7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1092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Cytomegalovirus; Herpes simplex virus I; Herpes simplex virus II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>полуколич.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2"/>
          <w:wBefore w:w="15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1093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 w:right="2"/>
            </w:pPr>
            <w:r>
              <w:rPr>
                <w:rFonts w:ascii="Arial" w:eastAsia="Arial" w:hAnsi="Arial" w:cs="Arial"/>
                <w:sz w:val="16"/>
              </w:rPr>
              <w:t>Герпетическая инфекция: скрининг (ПЦР): Herpes simplex virus I; Herpes simplex virus II; Human herpes virus VI ; Cytomegalovirus; EpsteinBarr virus.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1 050,00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98"/>
        </w:trPr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2572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ПЦР - ДИАГНОСТИКА ИНФЕКЦИЙ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1094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высокоонкогенные (16, 18, 31,33, 35, 39, 45, 52, 58, 59, 67 - без генотипирования) (11)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1095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6;11;44 низкий онкогенный риск (с определением типа)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1096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16;18 (с определением типа)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1097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6; 11 низкого; 16; 18 высокого онкогенного риска (скрининг) (с определением типа)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1098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39; 59; 66 (с определением типа)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285,00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1099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52; 58; 35 (с определением типа)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285,00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31; 33; 45 (с определением типа)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26; 51; 56 (с определением типа)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285,00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16; 18; 31; 33; 35; 39; 45; 51; 52; 56; 58; 59; 66; 26) (с генотипированием)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3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HPV высокого онкогенного риска типов: 16, 18, 31, 33, 35, 39, 45, 51,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52, 56, 58, 59 (количественно с определением типа) (12)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2 185,00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высокого онкогенного риска типов: 16, 18 (количественно с определением типа) (2)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575,00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6, 11 низкого и 16, 18 высокого онкогенного риска: (количественно с определением типа) (4)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634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1106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HPV 6, 11, 44 низкого и 16, 18, 26, 31, 33, 35, 39, 45, 51, 52, 53, 56, 58, 59, 66, 68, 73, 82 высокого онкогенного риска (количественно с определением типа) (21)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4 025,00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2"/>
          <w:wAfter w:w="15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HPV высокоонкогенные; 16, 18 (с определением типа) (31, 33, 35, 39,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45, 52, 58, 59, 67 (без генотипирования)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585,00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Chlamydia trachomatis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1109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Mycoplasma hominis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Ur.urealyticum; Ur.parvum (биовары)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Gardnerella vaginalis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Neisseria gonorrhoeae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Trichomonas vaginalis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Mycoplasma genitalium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Lactobacillus spp.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Ureaplasma spp.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270,00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Ur.urealyticum; Ur.parvum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Mycoplasma hominis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480,00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1119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Chlamydia trachomatis; Mycoplasma hominis; Ureplasma spp.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42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Neisseria gonorrhoeae; Trichomonas vaginalis; Mycoplasma genitalium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Ur.urealyticum; Ur.parvum; Candida albicans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Bordetella pertussis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Toxoplasma gondii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Escherichia coli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Enterobacter spp. / Klebsiella spp.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Enterococcus faecalis / faecium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Helicobacter pylori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Proteus spp.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1129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Serratia spp.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1130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Pseudomonas aeruginosa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460,00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1131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Staphylococcus aureus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1132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Streptococcus spp.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445,00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1133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Streptococcus pyogenes (group A)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1134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Streptococcus agalactiae (group B)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310,00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1135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Mycobacterium tuberculosis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365,00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1136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Listeria monocitogenes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365,00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2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1137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Candida albicans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240,00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gridAfter w:val="1"/>
          <w:wBefore w:w="8" w:type="dxa"/>
          <w:wAfter w:w="7" w:type="dxa"/>
          <w:trHeight w:val="211"/>
        </w:trPr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1138</w:t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Candida (C.albicans; C.parapsilosis; C.glabrata; C.krusei)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2 500,00   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31</w:t>
      </w:r>
    </w:p>
    <w:tbl>
      <w:tblPr>
        <w:tblStyle w:val="TableGrid"/>
        <w:tblW w:w="9691" w:type="dxa"/>
        <w:tblInd w:w="-412" w:type="dxa"/>
        <w:tblCellMar>
          <w:top w:w="47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149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1139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Здоровье женщины: диагностика урогенитальных инфекций (22) :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Chlamydia trachomatis; Mycoplasma hominis; Candida albicans; </w:t>
            </w:r>
          </w:p>
          <w:p w:rsidR="00A24890" w:rsidRDefault="00380EE8">
            <w:pPr>
              <w:spacing w:after="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Ur.urealyticum; Ur.parvum; Neisseria gonorrhoeae; Trichomonas vaginalis;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Mycoplasma genitalium; Gardnerella vaginalis; Lactobacillus spp.;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Atopobium vaginae; CMV; HSV I; HSV II; HPV 6; HPV11; HPV 16; HPV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18; HНV VI; EBV; Streptococcus spp. Streptococcus</w:t>
            </w:r>
            <w:r>
              <w:rPr>
                <w:rFonts w:ascii="Arial" w:eastAsia="Arial" w:hAnsi="Arial" w:cs="Arial"/>
                <w:sz w:val="16"/>
              </w:rPr>
              <w:t xml:space="preserve"> agalactiae (group B)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2 875,00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26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ФЕМИНА (14) : Chlamydia trachomatis; Mycoplasma hominis; Candida albicans; Ur.urealyticum; Ur.parvum; Neisseria gonorrhoeae; Trichomonas vaginalis; Mycoplasma genitalium; Gardnerella vaginalis; Lactobacillus spp.; Atopobium vaginae; Mobiluncus curtisii; Pr</w:t>
            </w:r>
            <w:r>
              <w:rPr>
                <w:rFonts w:ascii="Arial" w:eastAsia="Arial" w:hAnsi="Arial" w:cs="Arial"/>
                <w:sz w:val="16"/>
              </w:rPr>
              <w:t>evotella spp.; HPV высокоонкогенные (16, 18, 31,33, 35, 39, 45, 52, 58, 59, 67 - без генотипирования)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2 185,00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39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Здоровье мужчины: диагностика урогенитальных инфекций (13) : Chlamydia trachomatis; Mycoplasma hominis; Ureaplasma spp.; Neisseria gonorrhoeae; Trichomonas vaginalis; Mycoplasma genitalium; Mobiluncus curtisii; Prevotella spp.; Candida albicans; Gardnerell</w:t>
            </w:r>
            <w:r>
              <w:rPr>
                <w:rFonts w:ascii="Arial" w:eastAsia="Arial" w:hAnsi="Arial" w:cs="Arial"/>
                <w:sz w:val="16"/>
              </w:rPr>
              <w:t>a vaginalis; Atopobium vaginae; E.coli; Enterobacter spp. / Klebsiella spp.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1 840,00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1142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ИППП СКРИН (8) : Chlamydia trachomatis; Mycoplasma hominis; Candida albicans; Ur.urealyticum; Ur.parvum; Neisseria gonorrhoeae; Trichomonas Vaginalis; Mycoplasma genitalium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1 170,00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ИППП Стандарт (15) : Chlamydia trachomatis; Mycoplasma hominis; Candida albicans; Ur.urealyticum; Ur.parvum; Neisseria gonorrhoeae;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Trichomonas vaginalis; Mycoplasma genitalium; Gardnerella vaginalis;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Atopobium vaginae; CMV; HSV I; HSV II; HPV 16; HPV 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2 010,00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26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>ИППП МЕГА (18) : Chlamydia trachomatis; Mycoplasma hominis; Candida albicans; Ur.urealyticum; Ur.parvum; Neisseria gonorrhoeae; Trichomonas vaginalis; Mycoplasma genitalium; Gardnerella vaginalis; Atopobium vaginae; CMV; HSV I; HSV II; HPV 6; HPV 11; HPV 1</w:t>
            </w:r>
            <w:r>
              <w:rPr>
                <w:rFonts w:ascii="Arial" w:eastAsia="Arial" w:hAnsi="Arial" w:cs="Arial"/>
                <w:sz w:val="16"/>
              </w:rPr>
              <w:t xml:space="preserve">6; HPV 18 ( с определением типа), HPV высокоонкогенные (31,33, 35, 39, 45, 52, 58,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59, 67 - без генотипирования)(11)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2 530,00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Будь уверен (ИППП 7): Chlamydia trachomatis; Neisseria gonorrhoeae; Trichomonas vaginalis; Mycoplasma genitalium; CMV; HSV I; HSV II.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1 435,00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Диагностика цистита: Escherichia coli; Enterobacter spp. / Klebsiella spp.; Proteus spp.; Serratia spp.; Enterococcus faecalis / faecium; Streptococcus spp.; Staphylococcus aureus; Pseudomonas aeruginosa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2 185,00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06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1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Фемофлор-8: Контроль взятия материала, Общая бактериальная масса, Lactobacillus spp., Gardnerella vaginalis, Prevotella bivia,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Porphyromonas spp., Candida spp., Mycoplasma hominis, Mycoplasma genitalium, Enterobacterium spp., Streptococcus spp., Eubacteri</w:t>
            </w:r>
            <w:r>
              <w:rPr>
                <w:rFonts w:ascii="Arial" w:eastAsia="Arial" w:hAnsi="Arial" w:cs="Arial"/>
                <w:sz w:val="16"/>
              </w:rPr>
              <w:t>um spp.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1 400,00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26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right="21"/>
            </w:pPr>
            <w:r>
              <w:rPr>
                <w:rFonts w:ascii="Arial" w:eastAsia="Arial" w:hAnsi="Arial" w:cs="Arial"/>
                <w:sz w:val="16"/>
              </w:rPr>
              <w:t>Фемофлор Скрининг-12: Контроль взятия материала, Общая бактериальная масса, Lactobacillus spp., Gardnerella vaginalis, Prevotella bivia, Porphyromonas spp., Candida spp., Mycoplasma hominis, Mycoplasma genitalium, Ureaplasma spр., Trichomonas vaginalis, Ne</w:t>
            </w:r>
            <w:r>
              <w:rPr>
                <w:rFonts w:ascii="Arial" w:eastAsia="Arial" w:hAnsi="Arial" w:cs="Arial"/>
                <w:sz w:val="16"/>
              </w:rPr>
              <w:t>isseria gonorrhoeae, Chlamydia trachomatis, Herpes simplex virus I, Herpes simplex virus II, Cytomegalovirus.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1 900,00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190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1149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Фемофлор-16: Контроль взятия материала, Общая бактериальная масса, Lactobacillus spp., Enterobacterium spp., Streptococcus spp.,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Staphylococcus spp., Gardnerella vaginalis, Prevotella bivia,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>Porphyromonas spp., Eubacterium spp., Sneathia spp., Leptotrich</w:t>
            </w:r>
            <w:r>
              <w:rPr>
                <w:rFonts w:ascii="Arial" w:eastAsia="Arial" w:hAnsi="Arial" w:cs="Arial"/>
                <w:sz w:val="16"/>
              </w:rPr>
              <w:t xml:space="preserve">ia spp., </w:t>
            </w:r>
          </w:p>
          <w:p w:rsidR="00A24890" w:rsidRDefault="00380EE8">
            <w:pPr>
              <w:spacing w:after="9"/>
            </w:pPr>
            <w:r>
              <w:rPr>
                <w:rFonts w:ascii="Arial" w:eastAsia="Arial" w:hAnsi="Arial" w:cs="Arial"/>
                <w:sz w:val="16"/>
              </w:rPr>
              <w:t xml:space="preserve">Fusobacterium spp., Megasphaera,Veillonella spp., Dialister spp., </w:t>
            </w:r>
          </w:p>
          <w:p w:rsidR="00A24890" w:rsidRDefault="00380EE8">
            <w:pPr>
              <w:spacing w:after="0"/>
              <w:ind w:right="93"/>
              <w:jc w:val="both"/>
            </w:pPr>
            <w:r>
              <w:rPr>
                <w:rFonts w:ascii="Arial" w:eastAsia="Arial" w:hAnsi="Arial" w:cs="Arial"/>
                <w:sz w:val="16"/>
              </w:rPr>
              <w:t>Lachnobacterium spp., Clostridium spp., Mobiluncus spp., Corinebacterium spp., Peptostreptococcus spp., Atopobium vaginae, Candida spp., Mycoplasma hominis., Mycoplasma genitalium, Ureaplasma spр.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2 400,00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tbl>
      <w:tblPr>
        <w:tblStyle w:val="TableGrid"/>
        <w:tblpPr w:vertAnchor="text" w:tblpX="-410" w:tblpY="-1762"/>
        <w:tblOverlap w:val="never"/>
        <w:tblW w:w="9691" w:type="dxa"/>
        <w:tblInd w:w="0" w:type="dxa"/>
        <w:tblCellMar>
          <w:top w:w="18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1150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Mobiluncus curtisii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1151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Bacteroides (B.fragilis / B.vulgatus / B.thetaiotaomicron / B.ovatus)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1152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Bacteroides (B.eggerthii / B.cteroides / B.stercoris / B.uniformis)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1153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Paraвacteroides (P.distasonis / P.merdae)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1154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Bacteroides caccae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1155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Bacteroides fragilis BFT-toxin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1156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Prevotela (P.bivia / P.disiens / P.melaninogenicus)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1157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Prevotella intermedia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2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1158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Fusobacterium nucleatum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32</w:t>
      </w:r>
    </w:p>
    <w:tbl>
      <w:tblPr>
        <w:tblStyle w:val="TableGrid"/>
        <w:tblW w:w="9691" w:type="dxa"/>
        <w:tblInd w:w="-4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7"/>
        <w:gridCol w:w="5392"/>
        <w:gridCol w:w="7"/>
        <w:gridCol w:w="1054"/>
        <w:gridCol w:w="7"/>
        <w:gridCol w:w="1073"/>
        <w:gridCol w:w="7"/>
        <w:gridCol w:w="896"/>
        <w:gridCol w:w="7"/>
        <w:gridCol w:w="693"/>
        <w:gridCol w:w="7"/>
      </w:tblGrid>
      <w:tr w:rsidR="00A24890">
        <w:trPr>
          <w:gridBefore w:val="1"/>
          <w:wBefore w:w="7" w:type="dxa"/>
          <w:trHeight w:val="71"/>
        </w:trPr>
        <w:tc>
          <w:tcPr>
            <w:tcW w:w="54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gridSpan w:val="2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gridBefore w:val="1"/>
          <w:wBefore w:w="7" w:type="dxa"/>
          <w:trHeight w:val="22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1159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Porphyromonas (P.endodontalis; Р.gingivalis)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1 200,00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1160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Tannerella forsythia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1161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Atopobium vaginae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250,00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1162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Aggregatibacter actinomycetemcomitans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990,00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1163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Peptostreptococcus anaerobius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805,00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106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1164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АНАЭРОБЫ ЭНТЕРОСКРИН (16): Bacteroides (B.fragilis / B.vulgatus /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B.thetaiotaomicron / B.ovatus; B.eggerthii / B.cteroides / B.stercoris /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B.uniformis; B.caccae); Parabacteroides (P.distasonis / P.merdae);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Peptostreptococcus anaerobius; Prevotela (P.bivia / P.disiens / P.melaninogenicus; P.intermedia)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2 000,00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1165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АНАЭРОБЫ ПЕЛЬВИСКРИН (11): Atopobium vaginae; Gardnerella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vaginalis; Mobiluncus curtisii; Prevotela (P.bivia / P.disiens /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P.melaninogenicus); Bacteroides (B. fragilis / B.vulgatus / B.ovatus /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B.thetaiotaomicron); Peptostreptococcus anaerobius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         950,00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1268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1166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АНАЭРОБЫ ОРОСКРИН (14) : Bacteroides (B.fragilis / B.vulgatus / </w:t>
            </w:r>
          </w:p>
          <w:p w:rsidR="00A24890" w:rsidRDefault="00380EE8">
            <w:pPr>
              <w:spacing w:after="9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B.thetaiotaomicron / B.ovatus); Prevotela (P.bivia / P.disiens /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P.melaninogenicus; P.intermedia); Porphyromonas (P.endodontalis; Р.gingivalis); Fusobacter</w:t>
            </w:r>
            <w:r>
              <w:rPr>
                <w:rFonts w:ascii="Arial" w:eastAsia="Arial" w:hAnsi="Arial" w:cs="Arial"/>
                <w:sz w:val="16"/>
              </w:rPr>
              <w:t>ium nucleatum; Aggregatibacter actinomycetemcomitans; Tannerella forsythia; Peptostreptococcus anaerobius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3 500,00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7" w:type="dxa"/>
          <w:trHeight w:val="1478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1167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 w:line="270" w:lineRule="auto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АНАЭРОБНАЯ БАКТЕРИЕМИЯ (17) : Bacteroides (B.fragilis / B.vulgatus / B.thetaiotaomicron / B.ovatus); Paraвacteroides (P.distasonis / P.merdae); </w:t>
            </w:r>
          </w:p>
          <w:p w:rsidR="00A24890" w:rsidRDefault="00380EE8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Aggregatibacter actinomycetemcomitans; Prevotella (P.bivia / P.disiens / P.melaninogenicus; P.intermedia); Fuso</w:t>
            </w:r>
            <w:r>
              <w:rPr>
                <w:rFonts w:ascii="Arial" w:eastAsia="Arial" w:hAnsi="Arial" w:cs="Arial"/>
                <w:sz w:val="16"/>
              </w:rPr>
              <w:t>bacterium nucleatum; Mobiluncus curtisii; Porphyromonas (P.endodontalis; Р.gingivalis); Tannerella forsythia; Peptostreptococcus anaerobius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   5 500,00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1168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Гены Меf / ErmB, обуславливающие резистентность к макролидам у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Streptococcus spp. (для выявленных возбудителей)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1169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45"/>
              <w:jc w:val="both"/>
            </w:pPr>
            <w:r>
              <w:rPr>
                <w:rFonts w:ascii="Arial" w:eastAsia="Arial" w:hAnsi="Arial" w:cs="Arial"/>
                <w:sz w:val="16"/>
              </w:rPr>
              <w:t>Гены VanA / VanВ, обуславливающие резистентность к гликопептидам (ванкомицину и тейкопланину) у Enterococcus faecalis / faecium (для выявленных возбудителей)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400,00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Гены МесА / ErmB, обуславливающие резистентность к беталактамным антибиотикам (оксациллину, цефалоспоринам I, II и III поколений) и макролидам у Staphylococcus aureus (для выявленных возбудителей)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479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 w:line="270" w:lineRule="auto"/>
              <w:ind w:left="31"/>
            </w:pPr>
            <w:r>
              <w:rPr>
                <w:rFonts w:ascii="Arial" w:eastAsia="Arial" w:hAnsi="Arial" w:cs="Arial"/>
                <w:sz w:val="16"/>
              </w:rPr>
              <w:t>Гены VIM, NDM, OXA-48, KPC, обуславливающие резистентность к карбапенемам, природным и полусинтетическим пенициллинам, цефалоспоринам I, II, III и IV поколений у Enterobacteriaceae (Klebsiella spp., Salmonella spp., Shigella spp., Yersinia spp., Escherichi</w:t>
            </w:r>
            <w:r>
              <w:rPr>
                <w:rFonts w:ascii="Arial" w:eastAsia="Arial" w:hAnsi="Arial" w:cs="Arial"/>
                <w:sz w:val="16"/>
              </w:rPr>
              <w:t xml:space="preserve">a spp., E.coli.,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Proteus spp., Serratia spp., Enterobacter spp., Citrobacter spp.) и Pseudomonas aeruginosa (для выявленных возбудителей).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800,00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2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267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Гены ТЕМ, обуславливающие резистентность к природным и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полусинтетическим пенициллинам, цефалоспоринам I поколения у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Enterobacteriaceae (Klebsiella spp., Salmonella spp., Shigella spp., Yersinia spp., Escherichia spp., E.coli., Proteus spp., Serratia spp., Enterobacter spp., Citrobacter spp.) и Pseudomonas aer</w:t>
            </w:r>
            <w:r>
              <w:rPr>
                <w:rFonts w:ascii="Arial" w:eastAsia="Arial" w:hAnsi="Arial" w:cs="Arial"/>
                <w:sz w:val="16"/>
              </w:rPr>
              <w:t>uginosa (для выявленных возбудителей)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106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1173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0" w:lineRule="auto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Гены СТХ-М, обуславливающие резистентность к пенициллинам, цефалоспоринам I, II и III поколений у Enterobacteriaceae (Klebsiella spp., Salmonella spp., Shigella spp., Yersinia spp., Escherichia spp., E.coli., </w:t>
            </w:r>
          </w:p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>Proteus spp., Serratia spp., Enterobacter spp.</w:t>
            </w:r>
            <w:r>
              <w:rPr>
                <w:rFonts w:ascii="Arial" w:eastAsia="Arial" w:hAnsi="Arial" w:cs="Arial"/>
                <w:sz w:val="16"/>
              </w:rPr>
              <w:t xml:space="preserve">, Citrobacter spp.) и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Pseudomonas aeruginosa (для выявленных возбудителей)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1 100,00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7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1174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1" w:line="270" w:lineRule="auto"/>
            </w:pPr>
            <w:r>
              <w:rPr>
                <w:rFonts w:ascii="Arial" w:eastAsia="Arial" w:hAnsi="Arial" w:cs="Arial"/>
                <w:sz w:val="16"/>
              </w:rPr>
              <w:t xml:space="preserve">Пародонтопатогенные бактерии (7) : Porphyromonas (P.endodontalis; Р.gingivalis); Aggregatibacter actinomycetemcomitans; Tannerella forsythia; </w:t>
            </w:r>
          </w:p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Treponema denticola, Prevotella intermedia; Fusobacterium nucleatum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колич.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4 500,00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tbl>
      <w:tblPr>
        <w:tblStyle w:val="TableGrid"/>
        <w:tblpPr w:vertAnchor="text" w:tblpX="-410" w:tblpY="-1680"/>
        <w:tblOverlap w:val="never"/>
        <w:tblW w:w="9691" w:type="dxa"/>
        <w:tblInd w:w="0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03"/>
        <w:gridCol w:w="1062"/>
        <w:gridCol w:w="1080"/>
        <w:gridCol w:w="903"/>
        <w:gridCol w:w="701"/>
      </w:tblGrid>
      <w:tr w:rsidR="00A24890">
        <w:trPr>
          <w:trHeight w:val="298"/>
        </w:trPr>
        <w:tc>
          <w:tcPr>
            <w:tcW w:w="54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A24890" w:rsidRDefault="00A24890"/>
        </w:tc>
        <w:tc>
          <w:tcPr>
            <w:tcW w:w="64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right="167"/>
              <w:jc w:val="right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БАКТЕРИАЛЬНЫЙ ВАГИНОЗ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trHeight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8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Бактериальный вагиноз : микроскопия + ПЦР (Lactobacillus spp.;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Gardnerella vaginalis; Mobiluncus curtisii; Mycoplasma hominis; Prevotella spp; Ureaplasma spp.) + диагностическое заключение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820,00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center" w:pos="450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78"/>
              <w:jc w:val="both"/>
            </w:pPr>
            <w:r>
              <w:rPr>
                <w:rFonts w:ascii="Arial" w:eastAsia="Arial" w:hAnsi="Arial" w:cs="Arial"/>
                <w:sz w:val="16"/>
              </w:rPr>
              <w:t>Бактериальный вагиноз плюс : микроскопия + ПЦР (Lactobacillus spp.; Atopobium vaginae; Gardnerella vaginalis; Mobiluncus curtisii; Mycoplasma hominis; Prevotella spp.; Ureaplasma spp.; Candida albicans) + диагностическое заключение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1 265,00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2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33</w:t>
      </w:r>
    </w:p>
    <w:tbl>
      <w:tblPr>
        <w:tblStyle w:val="TableGrid"/>
        <w:tblW w:w="9691" w:type="dxa"/>
        <w:tblInd w:w="-410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34"/>
        <w:gridCol w:w="8"/>
        <w:gridCol w:w="5391"/>
        <w:gridCol w:w="8"/>
        <w:gridCol w:w="1052"/>
        <w:gridCol w:w="8"/>
        <w:gridCol w:w="1072"/>
        <w:gridCol w:w="7"/>
        <w:gridCol w:w="895"/>
        <w:gridCol w:w="7"/>
        <w:gridCol w:w="693"/>
        <w:gridCol w:w="8"/>
      </w:tblGrid>
      <w:tr w:rsidR="00A24890">
        <w:trPr>
          <w:gridAfter w:val="1"/>
          <w:wAfter w:w="8" w:type="dxa"/>
          <w:trHeight w:val="298"/>
        </w:trPr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2342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ЦИТОЛОГИЧЕСКИЕ ИССЛЕДОВАНИЯ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1"/>
          <w:wAfter w:w="8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биоматериала с поверхности шейки матки ("С")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710,00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8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Цитологическое исследование биоматериала из цервикального канала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("E")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710,00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1179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биоматериала из уретры ("U")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710,00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биоматериала из влагалища ("V")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710,00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отпечатка с ВМС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710,00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8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Цитологическое исслед. БМ, отобранного комбинированным инструментом (С+Е)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920,00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соскобов и отпечатков с поверхностей образований кожи, барабанной перепонки, слизистых оболочек (миндалин, полости носа, гортани, бронхов, пищевода, желудка, кишки) (клеточный состав, бактериоскопия)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1906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9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биоматериала из образований, полученного аспирационной пункцией тонкой иглой (молочной железы, щитовидной железы, предстательной железы, лимфатических узлов, миндалин, печени, почек, лёгких, яичек, яичников; забрюшинных опухолей</w:t>
            </w:r>
            <w:r>
              <w:rPr>
                <w:rFonts w:ascii="Arial" w:eastAsia="Arial" w:hAnsi="Arial" w:cs="Arial"/>
                <w:sz w:val="16"/>
              </w:rPr>
              <w:t>; опухолей средостения, мягких тканей, слюнных желез, пищевода, желудка, толстого и тонкого кишечника, мочевого пузыря, шейки и тела матки, кожи, скелета; внеорганных опухолей шеи, новообразовательных процессов серозных оболочек (экссудаты, транссудаты)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</w:t>
            </w:r>
            <w:r>
              <w:rPr>
                <w:rFonts w:ascii="Arial" w:eastAsia="Arial" w:hAnsi="Arial" w:cs="Arial"/>
                <w:sz w:val="16"/>
              </w:rPr>
              <w:t>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313"/>
              <w:jc w:val="both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транссудатов, экссудатов, секретов, экскретов (в том числе мочи, отделяемого молочной железы, выпотных жидкостей)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Цитологическое исследование бронхо-альвеолярного лаважа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(клеточный состав; бактериоскопия)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аспиратов из полости матки (мазки)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790,00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845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159"/>
              <w:jc w:val="both"/>
            </w:pPr>
            <w:r>
              <w:rPr>
                <w:rFonts w:ascii="Arial" w:eastAsia="Arial" w:hAnsi="Arial" w:cs="Arial"/>
                <w:sz w:val="16"/>
              </w:rPr>
              <w:t>Цитологическое исследование препарата "Жидкостной цитологии" из соскобов с шейки матки / цервикального канала ("С+ E") окраска по Папаниколау (в специальном контейнере (виале) с транспортной средой)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2 585,00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106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1189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 w:right="484"/>
              <w:jc w:val="both"/>
            </w:pPr>
            <w:r>
              <w:rPr>
                <w:rFonts w:ascii="Arial" w:eastAsia="Arial" w:hAnsi="Arial" w:cs="Arial"/>
                <w:sz w:val="16"/>
              </w:rPr>
              <w:t>Иммуноцитохимия - определение онкопротеина p16ink4a в цитологических препаратах (выполняется дополнительно к тесту 61.10 в препарате "Жидкостной цитологии" из соскобов с шейки матки/цервикального канала ("С+ E") окраска по Папаниколау (в специальном контей</w:t>
            </w:r>
            <w:r>
              <w:rPr>
                <w:rFonts w:ascii="Arial" w:eastAsia="Arial" w:hAnsi="Arial" w:cs="Arial"/>
                <w:sz w:val="16"/>
              </w:rPr>
              <w:t>нере (виале) с транспортной средой))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4 600,00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634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lastRenderedPageBreak/>
              <w:t>1190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 w:line="271" w:lineRule="auto"/>
              <w:ind w:left="3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Цитологическое исследование комбинированного микропрепарата, полученного инструментом типа "Цитобраш Комби", окраска по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Папаниколау ("С"+"Е")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   1 265,00 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After w:val="1"/>
          <w:wAfter w:w="8" w:type="dxa"/>
          <w:trHeight w:val="298"/>
        </w:trPr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4890" w:rsidRDefault="00A24890"/>
        </w:tc>
        <w:tc>
          <w:tcPr>
            <w:tcW w:w="754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380EE8">
            <w:pPr>
              <w:spacing w:after="0"/>
              <w:ind w:left="2159"/>
            </w:pPr>
            <w:r>
              <w:rPr>
                <w:rFonts w:ascii="Arial" w:eastAsia="Arial" w:hAnsi="Arial" w:cs="Arial"/>
                <w:b/>
                <w:color w:val="7030A0"/>
                <w:sz w:val="24"/>
              </w:rPr>
              <w:t>МИКРОСКОПИЧЕСКИЕ ИССЛЕДОВАНИЯ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  <w:tc>
          <w:tcPr>
            <w:tcW w:w="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2CC"/>
          </w:tcPr>
          <w:p w:rsidR="00A24890" w:rsidRDefault="00A24890"/>
        </w:tc>
      </w:tr>
      <w:tr w:rsidR="00A24890">
        <w:trPr>
          <w:gridAfter w:val="1"/>
          <w:wAfter w:w="8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биоматериала из цервикального канала ("Е")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350,00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1"/>
          <w:wAfter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биоматериала из влагалища ("V")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350,00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1"/>
          <w:wAfter w:w="8" w:type="dxa"/>
          <w:trHeight w:val="21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биоматериала из уретры ("U")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350,00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After w:val="1"/>
          <w:wAfter w:w="8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9"/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Микроскопическое исследование секрета предстательной железы </w:t>
            </w:r>
          </w:p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("Р")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350,00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2-5 ч.</w:t>
            </w:r>
          </w:p>
        </w:tc>
      </w:tr>
      <w:tr w:rsidR="00A24890">
        <w:trPr>
          <w:gridBefore w:val="1"/>
          <w:wBefore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биоматериала из уха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биоматериала из глаза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1197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биоматериала из носа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1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423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1198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образцов ногтевых пластинок на грибы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42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1199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на демодекоз (выявление клещей рода Demodex) в соскобах кожи и образцах ресниц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375,00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1200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соскобов кожи на грибы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1201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Микроскопическое исследование образцов волос на грибы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gridBefore w:val="1"/>
          <w:wBefore w:w="8" w:type="dxa"/>
          <w:trHeight w:val="211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1202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6"/>
              </w:rPr>
              <w:t>Общеклиническое исследование мокроты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6"/>
              </w:rPr>
              <w:t xml:space="preserve">         320,00  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tabs>
                <w:tab w:val="right" w:pos="903"/>
              </w:tabs>
              <w:spacing w:after="0"/>
              <w:ind w:left="-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3 р.д.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643433</wp:posOffset>
                </wp:positionH>
                <wp:positionV relativeFrom="page">
                  <wp:posOffset>786637</wp:posOffset>
                </wp:positionV>
                <wp:extent cx="6171946" cy="48768"/>
                <wp:effectExtent l="0" t="0" r="0" b="0"/>
                <wp:wrapTopAndBottom/>
                <wp:docPr id="284240" name="Group 284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946" cy="48768"/>
                          <a:chOff x="0" y="0"/>
                          <a:chExt cx="6171946" cy="48768"/>
                        </a:xfrm>
                      </wpg:grpSpPr>
                      <wps:wsp>
                        <wps:cNvPr id="336275" name="Shape 336275"/>
                        <wps:cNvSpPr/>
                        <wps:spPr>
                          <a:xfrm>
                            <a:off x="0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76" name="Shape 336276"/>
                        <wps:cNvSpPr/>
                        <wps:spPr>
                          <a:xfrm>
                            <a:off x="344424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77" name="Shape 336277"/>
                        <wps:cNvSpPr/>
                        <wps:spPr>
                          <a:xfrm>
                            <a:off x="3774897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78" name="Shape 336278"/>
                        <wps:cNvSpPr/>
                        <wps:spPr>
                          <a:xfrm>
                            <a:off x="4448886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79" name="Shape 336279"/>
                        <wps:cNvSpPr/>
                        <wps:spPr>
                          <a:xfrm>
                            <a:off x="5134940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0" name="Shape 336280"/>
                        <wps:cNvSpPr/>
                        <wps:spPr>
                          <a:xfrm>
                            <a:off x="5708346" y="0"/>
                            <a:ext cx="1828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7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1" name="Shape 336281"/>
                        <wps:cNvSpPr/>
                        <wps:spPr>
                          <a:xfrm>
                            <a:off x="6153353" y="0"/>
                            <a:ext cx="18593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487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2" name="Shape 336282"/>
                        <wps:cNvSpPr/>
                        <wps:spPr>
                          <a:xfrm>
                            <a:off x="3352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3" name="Shape 336283"/>
                        <wps:cNvSpPr/>
                        <wps:spPr>
                          <a:xfrm>
                            <a:off x="14325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4" name="Shape 336284"/>
                        <wps:cNvSpPr/>
                        <wps:spPr>
                          <a:xfrm>
                            <a:off x="25298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5" name="Shape 336285"/>
                        <wps:cNvSpPr/>
                        <wps:spPr>
                          <a:xfrm>
                            <a:off x="362712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6" name="Shape 336286"/>
                        <wps:cNvSpPr/>
                        <wps:spPr>
                          <a:xfrm>
                            <a:off x="472745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7" name="Shape 336287"/>
                        <wps:cNvSpPr/>
                        <wps:spPr>
                          <a:xfrm>
                            <a:off x="58247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8" name="Shape 336288"/>
                        <wps:cNvSpPr/>
                        <wps:spPr>
                          <a:xfrm>
                            <a:off x="69222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89" name="Shape 336289"/>
                        <wps:cNvSpPr/>
                        <wps:spPr>
                          <a:xfrm>
                            <a:off x="80195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0" name="Shape 336290"/>
                        <wps:cNvSpPr/>
                        <wps:spPr>
                          <a:xfrm>
                            <a:off x="91168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1" name="Shape 336291"/>
                        <wps:cNvSpPr/>
                        <wps:spPr>
                          <a:xfrm>
                            <a:off x="1021410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2" name="Shape 336292"/>
                        <wps:cNvSpPr/>
                        <wps:spPr>
                          <a:xfrm>
                            <a:off x="113139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3" name="Shape 336293"/>
                        <wps:cNvSpPr/>
                        <wps:spPr>
                          <a:xfrm>
                            <a:off x="1241120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4" name="Shape 336294"/>
                        <wps:cNvSpPr/>
                        <wps:spPr>
                          <a:xfrm>
                            <a:off x="135084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5" name="Shape 336295"/>
                        <wps:cNvSpPr/>
                        <wps:spPr>
                          <a:xfrm>
                            <a:off x="146057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6" name="Shape 336296"/>
                        <wps:cNvSpPr/>
                        <wps:spPr>
                          <a:xfrm>
                            <a:off x="157030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7" name="Shape 336297"/>
                        <wps:cNvSpPr/>
                        <wps:spPr>
                          <a:xfrm>
                            <a:off x="168003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8" name="Shape 336298"/>
                        <wps:cNvSpPr/>
                        <wps:spPr>
                          <a:xfrm>
                            <a:off x="1789760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99" name="Shape 336299"/>
                        <wps:cNvSpPr/>
                        <wps:spPr>
                          <a:xfrm>
                            <a:off x="189986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0" name="Shape 336300"/>
                        <wps:cNvSpPr/>
                        <wps:spPr>
                          <a:xfrm>
                            <a:off x="2009597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1" name="Shape 336301"/>
                        <wps:cNvSpPr/>
                        <wps:spPr>
                          <a:xfrm>
                            <a:off x="2119325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2" name="Shape 336302"/>
                        <wps:cNvSpPr/>
                        <wps:spPr>
                          <a:xfrm>
                            <a:off x="222905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3" name="Shape 336303"/>
                        <wps:cNvSpPr/>
                        <wps:spPr>
                          <a:xfrm>
                            <a:off x="233878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4" name="Shape 336304"/>
                        <wps:cNvSpPr/>
                        <wps:spPr>
                          <a:xfrm>
                            <a:off x="244850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5" name="Shape 336305"/>
                        <wps:cNvSpPr/>
                        <wps:spPr>
                          <a:xfrm>
                            <a:off x="255849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6" name="Shape 336306"/>
                        <wps:cNvSpPr/>
                        <wps:spPr>
                          <a:xfrm>
                            <a:off x="266821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7" name="Shape 336307"/>
                        <wps:cNvSpPr/>
                        <wps:spPr>
                          <a:xfrm>
                            <a:off x="2777947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8" name="Shape 336308"/>
                        <wps:cNvSpPr/>
                        <wps:spPr>
                          <a:xfrm>
                            <a:off x="2887675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09" name="Shape 336309"/>
                        <wps:cNvSpPr/>
                        <wps:spPr>
                          <a:xfrm>
                            <a:off x="299740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0" name="Shape 336310"/>
                        <wps:cNvSpPr/>
                        <wps:spPr>
                          <a:xfrm>
                            <a:off x="310713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1" name="Shape 336311"/>
                        <wps:cNvSpPr/>
                        <wps:spPr>
                          <a:xfrm>
                            <a:off x="3216859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2" name="Shape 336312"/>
                        <wps:cNvSpPr/>
                        <wps:spPr>
                          <a:xfrm>
                            <a:off x="332684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3" name="Shape 336313"/>
                        <wps:cNvSpPr/>
                        <wps:spPr>
                          <a:xfrm>
                            <a:off x="343656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4" name="Shape 336314"/>
                        <wps:cNvSpPr/>
                        <wps:spPr>
                          <a:xfrm>
                            <a:off x="3546297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5" name="Shape 336315"/>
                        <wps:cNvSpPr/>
                        <wps:spPr>
                          <a:xfrm>
                            <a:off x="3656025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6" name="Shape 336316"/>
                        <wps:cNvSpPr/>
                        <wps:spPr>
                          <a:xfrm>
                            <a:off x="376575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7" name="Shape 336317"/>
                        <wps:cNvSpPr/>
                        <wps:spPr>
                          <a:xfrm>
                            <a:off x="3875481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8" name="Shape 336318"/>
                        <wps:cNvSpPr/>
                        <wps:spPr>
                          <a:xfrm>
                            <a:off x="3985209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19" name="Shape 336319"/>
                        <wps:cNvSpPr/>
                        <wps:spPr>
                          <a:xfrm>
                            <a:off x="409531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0" name="Shape 336320"/>
                        <wps:cNvSpPr/>
                        <wps:spPr>
                          <a:xfrm>
                            <a:off x="420504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1" name="Shape 336321"/>
                        <wps:cNvSpPr/>
                        <wps:spPr>
                          <a:xfrm>
                            <a:off x="431477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2" name="Shape 336322"/>
                        <wps:cNvSpPr/>
                        <wps:spPr>
                          <a:xfrm>
                            <a:off x="442450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3" name="Shape 336323"/>
                        <wps:cNvSpPr/>
                        <wps:spPr>
                          <a:xfrm>
                            <a:off x="4534230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4" name="Shape 336324"/>
                        <wps:cNvSpPr/>
                        <wps:spPr>
                          <a:xfrm>
                            <a:off x="4643958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5" name="Shape 336325"/>
                        <wps:cNvSpPr/>
                        <wps:spPr>
                          <a:xfrm>
                            <a:off x="4753940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6" name="Shape 336326"/>
                        <wps:cNvSpPr/>
                        <wps:spPr>
                          <a:xfrm>
                            <a:off x="486366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7" name="Shape 336327"/>
                        <wps:cNvSpPr/>
                        <wps:spPr>
                          <a:xfrm>
                            <a:off x="497339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8" name="Shape 336328"/>
                        <wps:cNvSpPr/>
                        <wps:spPr>
                          <a:xfrm>
                            <a:off x="5083124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29" name="Shape 336329"/>
                        <wps:cNvSpPr/>
                        <wps:spPr>
                          <a:xfrm>
                            <a:off x="519285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30" name="Shape 336330"/>
                        <wps:cNvSpPr/>
                        <wps:spPr>
                          <a:xfrm>
                            <a:off x="5302580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31" name="Shape 336331"/>
                        <wps:cNvSpPr/>
                        <wps:spPr>
                          <a:xfrm>
                            <a:off x="5412308" y="30480"/>
                            <a:ext cx="8260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1" h="18288">
                                <a:moveTo>
                                  <a:pt x="0" y="0"/>
                                </a:moveTo>
                                <a:lnTo>
                                  <a:pt x="82601" y="0"/>
                                </a:lnTo>
                                <a:lnTo>
                                  <a:pt x="8260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32" name="Shape 336332"/>
                        <wps:cNvSpPr/>
                        <wps:spPr>
                          <a:xfrm>
                            <a:off x="5522417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33" name="Shape 336333"/>
                        <wps:cNvSpPr/>
                        <wps:spPr>
                          <a:xfrm>
                            <a:off x="5632146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34" name="Shape 336334"/>
                        <wps:cNvSpPr/>
                        <wps:spPr>
                          <a:xfrm>
                            <a:off x="5741873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35" name="Shape 336335"/>
                        <wps:cNvSpPr/>
                        <wps:spPr>
                          <a:xfrm>
                            <a:off x="5851602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36" name="Shape 336336"/>
                        <wps:cNvSpPr/>
                        <wps:spPr>
                          <a:xfrm>
                            <a:off x="5961329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37" name="Shape 336337"/>
                        <wps:cNvSpPr/>
                        <wps:spPr>
                          <a:xfrm>
                            <a:off x="6071058" y="30480"/>
                            <a:ext cx="82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828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240" style="width:485.98pt;height:3.84003pt;position:absolute;mso-position-horizontal-relative:page;mso-position-horizontal:absolute;margin-left:50.664pt;mso-position-vertical-relative:page;margin-top:61.9399pt;" coordsize="61719,487">
                <v:shape id="Shape 336338" style="position:absolute;width:182;height:487;left:0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339" style="position:absolute;width:182;height:487;left:3444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340" style="position:absolute;width:182;height:487;left:37748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341" style="position:absolute;width:182;height:487;left:44488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342" style="position:absolute;width:182;height:487;left:51349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343" style="position:absolute;width:182;height:487;left:57083;top:0;" coordsize="18288,48768" path="m0,0l18288,0l18288,48768l0,48768l0,0">
                  <v:stroke weight="0pt" endcap="flat" joinstyle="miter" miterlimit="10" on="false" color="#000000" opacity="0"/>
                  <v:fill on="true" color="#4472c4"/>
                </v:shape>
                <v:shape id="Shape 336344" style="position:absolute;width:185;height:487;left:61533;top:0;" coordsize="18593,48768" path="m0,0l18593,0l18593,48768l0,48768l0,0">
                  <v:stroke weight="0pt" endcap="flat" joinstyle="miter" miterlimit="10" on="false" color="#000000" opacity="0"/>
                  <v:fill on="true" color="#4472c4"/>
                </v:shape>
                <v:shape id="Shape 336345" style="position:absolute;width:822;height:182;left:33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46" style="position:absolute;width:822;height:182;left:143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47" style="position:absolute;width:822;height:182;left:2529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48" style="position:absolute;width:826;height:182;left:3627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349" style="position:absolute;width:822;height:182;left:4727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0" style="position:absolute;width:822;height:182;left:582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1" style="position:absolute;width:822;height:182;left:692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2" style="position:absolute;width:822;height:182;left:8019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3" style="position:absolute;width:822;height:182;left:9116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4" style="position:absolute;width:826;height:182;left:10214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355" style="position:absolute;width:822;height:182;left:1131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6" style="position:absolute;width:822;height:182;left:12411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7" style="position:absolute;width:822;height:182;left:1350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8" style="position:absolute;width:822;height:182;left:1460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59" style="position:absolute;width:822;height:182;left:1570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0" style="position:absolute;width:822;height:182;left:1680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1" style="position:absolute;width:826;height:182;left:17897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362" style="position:absolute;width:822;height:182;left:1899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3" style="position:absolute;width:822;height:182;left:2009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4" style="position:absolute;width:822;height:182;left:2119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5" style="position:absolute;width:822;height:182;left:2229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6" style="position:absolute;width:822;height:182;left:23387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7" style="position:absolute;width:822;height:182;left:2448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8" style="position:absolute;width:822;height:182;left:2558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69" style="position:absolute;width:822;height:182;left:2668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0" style="position:absolute;width:822;height:182;left:27779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1" style="position:absolute;width:822;height:182;left:28876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2" style="position:absolute;width:822;height:182;left:2997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3" style="position:absolute;width:822;height:182;left:31071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4" style="position:absolute;width:826;height:182;left:32168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375" style="position:absolute;width:822;height:182;left:3326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6" style="position:absolute;width:822;height:182;left:3436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7" style="position:absolute;width:822;height:182;left:3546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8" style="position:absolute;width:822;height:182;left:3656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79" style="position:absolute;width:822;height:182;left:37657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80" style="position:absolute;width:822;height:182;left:3875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81" style="position:absolute;width:826;height:182;left:39852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382" style="position:absolute;width:822;height:182;left:4095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83" style="position:absolute;width:822;height:182;left:4205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84" style="position:absolute;width:822;height:182;left:43147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85" style="position:absolute;width:822;height:182;left:4424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86" style="position:absolute;width:822;height:182;left:45342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87" style="position:absolute;width:826;height:182;left:46439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388" style="position:absolute;width:822;height:182;left:47539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89" style="position:absolute;width:822;height:182;left:48636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0" style="position:absolute;width:822;height:182;left:4973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1" style="position:absolute;width:822;height:182;left:50831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2" style="position:absolute;width:822;height:182;left:5192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3" style="position:absolute;width:822;height:182;left:53025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4" style="position:absolute;width:826;height:182;left:54123;top:304;" coordsize="82601,18288" path="m0,0l82601,0l82601,18288l0,18288l0,0">
                  <v:stroke weight="0pt" endcap="flat" joinstyle="miter" miterlimit="10" on="false" color="#000000" opacity="0"/>
                  <v:fill on="true" color="#4472c4"/>
                </v:shape>
                <v:shape id="Shape 336395" style="position:absolute;width:822;height:182;left:55224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6" style="position:absolute;width:822;height:182;left:56321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7" style="position:absolute;width:822;height:182;left:57418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8" style="position:absolute;width:822;height:182;left:58516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399" style="position:absolute;width:822;height:182;left:59613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v:shape id="Shape 336400" style="position:absolute;width:822;height:182;left:60710;top:304;" coordsize="82296,18288" path="m0,0l82296,0l82296,18288l0,18288l0,0">
                  <v:stroke weight="0pt" endcap="flat" joinstyle="miter" miterlimit="10" on="false" color="#000000" opacity="0"/>
                  <v:fill on="true" color="#4472c4"/>
                </v:shape>
                <w10:wrap type="topAndBottom"/>
              </v:group>
            </w:pict>
          </mc:Fallback>
        </mc:AlternateContent>
      </w:r>
      <w:r>
        <w:t>ГИСТОЛОГИЧЕСКИЕ ИССЛЕДОВАНИЯ</w:t>
      </w:r>
    </w:p>
    <w:p w:rsidR="00A24890" w:rsidRDefault="00380EE8">
      <w:pPr>
        <w:spacing w:after="0"/>
        <w:ind w:right="13"/>
        <w:jc w:val="center"/>
      </w:pPr>
      <w:r>
        <w:rPr>
          <w:sz w:val="18"/>
        </w:rPr>
        <w:t>34</w:t>
      </w:r>
    </w:p>
    <w:tbl>
      <w:tblPr>
        <w:tblStyle w:val="TableGrid"/>
        <w:tblW w:w="9691" w:type="dxa"/>
        <w:tblInd w:w="-412" w:type="dxa"/>
        <w:tblCellMar>
          <w:top w:w="47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403"/>
        <w:gridCol w:w="1061"/>
        <w:gridCol w:w="1080"/>
        <w:gridCol w:w="903"/>
        <w:gridCol w:w="701"/>
      </w:tblGrid>
      <w:tr w:rsidR="00A24890">
        <w:trPr>
          <w:trHeight w:val="71"/>
        </w:trPr>
        <w:tc>
          <w:tcPr>
            <w:tcW w:w="54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5402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6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1080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903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  <w:tc>
          <w:tcPr>
            <w:tcW w:w="701" w:type="dxa"/>
            <w:tcBorders>
              <w:top w:val="nil"/>
              <w:left w:val="single" w:sz="12" w:space="0" w:color="4472C4"/>
              <w:bottom w:val="single" w:sz="6" w:space="0" w:color="000000"/>
              <w:right w:val="single" w:sz="12" w:space="0" w:color="4472C4"/>
            </w:tcBorders>
          </w:tcPr>
          <w:p w:rsidR="00A24890" w:rsidRDefault="00A24890"/>
        </w:tc>
      </w:tr>
      <w:tr w:rsidR="00A24890">
        <w:trPr>
          <w:trHeight w:val="43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1203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Гистологическое исследование биопсийного материала и материала; полученного при хирургическом вмешательстве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2 355,00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3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1204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Срочное гистологическое исследование биопсийного материала и материала; полученного при хирургическом вмешательстве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3 335,00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1205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Гистологическое исследование биопсийного материала на Helicobacter Pylori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2 185,00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  <w:tr w:rsidR="00A24890">
        <w:trPr>
          <w:trHeight w:val="42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1206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90" w:rsidRDefault="00380EE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Срочное гистологическое исследование биопсийного материала на Helicobacter Pylori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кач.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     3 335,00 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 р.д.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90" w:rsidRDefault="00380EE8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>-</w:t>
            </w:r>
          </w:p>
        </w:tc>
      </w:tr>
    </w:tbl>
    <w:p w:rsidR="00A24890" w:rsidRDefault="00380EE8">
      <w:pPr>
        <w:spacing w:after="3"/>
        <w:ind w:left="4409" w:hanging="10"/>
      </w:pPr>
      <w:r>
        <w:rPr>
          <w:sz w:val="18"/>
        </w:rPr>
        <w:t>35</w:t>
      </w:r>
    </w:p>
    <w:sectPr w:rsidR="00A2489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4" w:h="16838"/>
      <w:pgMar w:top="1239" w:right="1440" w:bottom="751" w:left="1440" w:header="7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E8" w:rsidRDefault="00380EE8">
      <w:pPr>
        <w:spacing w:after="0" w:line="240" w:lineRule="auto"/>
      </w:pPr>
      <w:r>
        <w:separator/>
      </w:r>
    </w:p>
  </w:endnote>
  <w:endnote w:type="continuationSeparator" w:id="0">
    <w:p w:rsidR="00380EE8" w:rsidRDefault="0038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F85" w:rsidRPr="00456F85">
      <w:rPr>
        <w:noProof/>
        <w:sz w:val="18"/>
      </w:rPr>
      <w:t>4</w:t>
    </w:r>
    <w:r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A24890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F85" w:rsidRPr="00456F85">
      <w:rPr>
        <w:noProof/>
        <w:sz w:val="18"/>
      </w:rPr>
      <w:t>25</w:t>
    </w:r>
    <w:r>
      <w:rPr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F85" w:rsidRPr="00456F85">
      <w:rPr>
        <w:noProof/>
        <w:sz w:val="18"/>
      </w:rPr>
      <w:t>22</w:t>
    </w:r>
    <w:r>
      <w:rPr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A24890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A24890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A2489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F85" w:rsidRPr="00456F85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A2489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A2489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A24890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A24890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F85" w:rsidRPr="00456F85">
      <w:rPr>
        <w:noProof/>
        <w:sz w:val="18"/>
      </w:rPr>
      <w:t>21</w:t>
    </w:r>
    <w:r>
      <w:rPr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E8" w:rsidRDefault="00380EE8">
      <w:pPr>
        <w:spacing w:after="0" w:line="240" w:lineRule="auto"/>
      </w:pPr>
      <w:r>
        <w:separator/>
      </w:r>
    </w:p>
  </w:footnote>
  <w:footnote w:type="continuationSeparator" w:id="0">
    <w:p w:rsidR="00380EE8" w:rsidRDefault="0038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2787" name="Group 312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2865" name="Rectangle 312865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866" name="Rectangle 312866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869" name="Rectangle 312869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870" name="Rectangle 312870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871" name="Rectangle 312871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867" name="Rectangle 312867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868" name="Rectangle 312868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872" name="Rectangle 312872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6709" name="Shape 336709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0" name="Shape 336710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1" name="Shape 336711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2" name="Shape 336712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3" name="Shape 336713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4" name="Shape 336714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5" name="Shape 336715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6" name="Shape 336716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7" name="Shape 336717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8" name="Shape 336718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19" name="Shape 336719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0" name="Shape 336720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1" name="Shape 336721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2" name="Shape 336722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3" name="Shape 336723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4" name="Shape 336724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5" name="Shape 336725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6" name="Shape 336726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7" name="Shape 336727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8" name="Shape 336728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29" name="Shape 336729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0" name="Shape 336730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1" name="Shape 336731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2" name="Shape 336732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3" name="Shape 336733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4" name="Shape 336734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5" name="Shape 336735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6" name="Shape 336736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7" name="Shape 336737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8" name="Shape 336738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39" name="Shape 336739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0" name="Shape 336740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1" name="Shape 336741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2" name="Shape 336742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3" name="Shape 336743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4" name="Shape 336744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5" name="Shape 336745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6" name="Shape 336746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7" name="Shape 336747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8" name="Shape 336748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49" name="Shape 336749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0" name="Shape 336750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1" name="Shape 336751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2" name="Shape 336752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3" name="Shape 336753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4" name="Shape 336754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5" name="Shape 336755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6" name="Shape 336756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7" name="Shape 336757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8" name="Shape 336758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59" name="Shape 336759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0" name="Shape 336760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1" name="Shape 336761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2" name="Shape 336762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3" name="Shape 336763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4" name="Shape 336764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5" name="Shape 336765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6" name="Shape 336766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7" name="Shape 336767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8" name="Shape 336768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69" name="Shape 336769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0" name="Shape 336770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1" name="Shape 336771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2" name="Shape 336772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3" name="Shape 336773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4" name="Shape 336774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5" name="Shape 336775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6" name="Shape 336776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7" name="Shape 336777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8" name="Shape 336778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79" name="Shape 336779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80" name="Shape 336780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81" name="Shape 336781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82" name="Shape 336782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83" name="Shape 336783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84" name="Shape 336784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85" name="Shape 336785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787" style="width:485.98pt;height:26.1727pt;position:absolute;mso-position-horizontal-relative:page;mso-position-horizontal:absolute;margin-left:50.664pt;mso-position-vertical-relative:page;margin-top:35.78pt;" coordsize="61719,3323">
              <v:rect id="Rectangle 312865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2866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2869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2870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2871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2867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2868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2872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6786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87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88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89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790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91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92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793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94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95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796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97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798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799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800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801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802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803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804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6805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6806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6807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08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09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10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811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12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13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14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15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16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817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18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19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0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1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2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3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824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5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6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7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8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29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0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1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2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3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4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5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6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837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8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39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0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1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2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3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844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5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6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7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8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49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850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51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52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53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54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55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56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857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58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59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60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61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862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634" name="Group 313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712" name="Rectangle 313712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713" name="Rectangle 313713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716" name="Rectangle 313716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717" name="Rectangle 313717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718" name="Rectangle 313718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714" name="Rectangle 313714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715" name="Rectangle 313715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719" name="Rectangle 313719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8095" name="Shape 338095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96" name="Shape 338096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97" name="Shape 338097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98" name="Shape 338098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99" name="Shape 338099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0" name="Shape 338100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1" name="Shape 338101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2" name="Shape 338102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3" name="Shape 338103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4" name="Shape 338104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5" name="Shape 338105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6" name="Shape 338106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7" name="Shape 338107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8" name="Shape 338108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09" name="Shape 338109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0" name="Shape 338110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1" name="Shape 338111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2" name="Shape 338112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3" name="Shape 338113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4" name="Shape 338114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5" name="Shape 338115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6" name="Shape 338116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7" name="Shape 338117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8" name="Shape 338118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19" name="Shape 338119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0" name="Shape 338120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1" name="Shape 338121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2" name="Shape 338122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3" name="Shape 338123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4" name="Shape 338124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5" name="Shape 338125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6" name="Shape 338126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7" name="Shape 338127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8" name="Shape 338128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29" name="Shape 338129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0" name="Shape 338130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1" name="Shape 338131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2" name="Shape 338132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3" name="Shape 338133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4" name="Shape 338134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5" name="Shape 338135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6" name="Shape 338136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7" name="Shape 338137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8" name="Shape 338138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39" name="Shape 338139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0" name="Shape 338140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1" name="Shape 338141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2" name="Shape 338142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3" name="Shape 338143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4" name="Shape 338144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5" name="Shape 338145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6" name="Shape 338146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7" name="Shape 338147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8" name="Shape 338148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49" name="Shape 338149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0" name="Shape 338150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1" name="Shape 338151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2" name="Shape 338152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3" name="Shape 338153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4" name="Shape 338154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5" name="Shape 338155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6" name="Shape 338156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7" name="Shape 338157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8" name="Shape 338158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59" name="Shape 338159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0" name="Shape 338160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1" name="Shape 338161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2" name="Shape 338162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3" name="Shape 338163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4" name="Shape 338164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5" name="Shape 338165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6" name="Shape 338166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7" name="Shape 338167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8" name="Shape 338168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69" name="Shape 338169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70" name="Shape 338170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171" name="Shape 338171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634" style="width:485.98pt;height:26.1727pt;position:absolute;mso-position-horizontal-relative:page;mso-position-horizontal:absolute;margin-left:50.664pt;mso-position-vertical-relative:page;margin-top:35.78pt;" coordsize="61719,3323">
              <v:rect id="Rectangle 313712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713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716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717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718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714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715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719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8172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73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74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75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176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77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78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179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80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81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182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83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84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185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86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87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188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89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190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8191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192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193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194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195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196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197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198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199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0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1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2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203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4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5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6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7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8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09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210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1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2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3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4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5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6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7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8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19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0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1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2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223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4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5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6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7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8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29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230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31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32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33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34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35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236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37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38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39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40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41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42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243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44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45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46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47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248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538" name="Group 313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616" name="Rectangle 313616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17" name="Rectangle 313617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20" name="Rectangle 313620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21" name="Rectangle 313621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22" name="Rectangle 313622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18" name="Rectangle 313618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19" name="Rectangle 313619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23" name="Rectangle 313623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941" name="Shape 337941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42" name="Shape 337942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43" name="Shape 337943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44" name="Shape 337944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45" name="Shape 337945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46" name="Shape 337946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47" name="Shape 337947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48" name="Shape 337948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49" name="Shape 337949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0" name="Shape 337950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1" name="Shape 337951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2" name="Shape 337952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3" name="Shape 337953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4" name="Shape 337954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5" name="Shape 337955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6" name="Shape 337956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7" name="Shape 337957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8" name="Shape 337958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59" name="Shape 337959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0" name="Shape 337960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1" name="Shape 337961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2" name="Shape 337962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3" name="Shape 337963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4" name="Shape 337964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5" name="Shape 337965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6" name="Shape 337966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7" name="Shape 337967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8" name="Shape 337968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69" name="Shape 337969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0" name="Shape 337970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1" name="Shape 337971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2" name="Shape 337972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3" name="Shape 337973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4" name="Shape 337974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5" name="Shape 337975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6" name="Shape 337976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7" name="Shape 337977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8" name="Shape 337978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79" name="Shape 337979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0" name="Shape 337980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1" name="Shape 337981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2" name="Shape 337982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3" name="Shape 337983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4" name="Shape 337984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5" name="Shape 337985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6" name="Shape 337986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7" name="Shape 337987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8" name="Shape 337988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89" name="Shape 337989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0" name="Shape 337990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1" name="Shape 337991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2" name="Shape 337992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3" name="Shape 337993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4" name="Shape 337994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5" name="Shape 337995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6" name="Shape 337996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7" name="Shape 337997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8" name="Shape 337998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99" name="Shape 337999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0" name="Shape 338000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1" name="Shape 338001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2" name="Shape 338002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3" name="Shape 338003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4" name="Shape 338004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5" name="Shape 338005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6" name="Shape 338006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7" name="Shape 338007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8" name="Shape 338008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09" name="Shape 338009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10" name="Shape 338010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11" name="Shape 338011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12" name="Shape 338012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13" name="Shape 338013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14" name="Shape 338014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15" name="Shape 338015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16" name="Shape 338016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017" name="Shape 338017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538" style="width:485.98pt;height:26.1727pt;position:absolute;mso-position-horizontal-relative:page;mso-position-horizontal:absolute;margin-left:50.664pt;mso-position-vertical-relative:page;margin-top:35.78pt;" coordsize="61719,3323">
              <v:rect id="Rectangle 313616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617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620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621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622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618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619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623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8018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19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20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21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022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23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24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025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26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27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028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29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30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031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32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33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034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35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036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8037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038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039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40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41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42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043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44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45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46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47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48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049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0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1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2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3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4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5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056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7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8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59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0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1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2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3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4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5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6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7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68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069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0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1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2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3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4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5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076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7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8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79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80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81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082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83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84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85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86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87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88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089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90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91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92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93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094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442" name="Group 313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520" name="Rectangle 313520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21" name="Rectangle 313521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24" name="Rectangle 313524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25" name="Rectangle 313525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26" name="Rectangle 313526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22" name="Rectangle 313522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23" name="Rectangle 313523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27" name="Rectangle 313527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787" name="Shape 337787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88" name="Shape 337788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89" name="Shape 337789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0" name="Shape 337790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1" name="Shape 337791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2" name="Shape 337792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3" name="Shape 337793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4" name="Shape 337794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5" name="Shape 337795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6" name="Shape 337796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7" name="Shape 337797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8" name="Shape 337798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99" name="Shape 337799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0" name="Shape 337800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1" name="Shape 337801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2" name="Shape 337802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3" name="Shape 337803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4" name="Shape 337804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5" name="Shape 337805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6" name="Shape 337806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7" name="Shape 337807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8" name="Shape 337808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09" name="Shape 337809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0" name="Shape 337810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1" name="Shape 337811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2" name="Shape 337812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3" name="Shape 337813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4" name="Shape 337814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5" name="Shape 337815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6" name="Shape 337816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7" name="Shape 337817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8" name="Shape 337818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19" name="Shape 337819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0" name="Shape 337820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1" name="Shape 337821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2" name="Shape 337822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3" name="Shape 337823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4" name="Shape 337824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5" name="Shape 337825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6" name="Shape 337826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7" name="Shape 337827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8" name="Shape 337828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29" name="Shape 337829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0" name="Shape 337830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1" name="Shape 337831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2" name="Shape 337832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3" name="Shape 337833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4" name="Shape 337834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5" name="Shape 337835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6" name="Shape 337836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7" name="Shape 337837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8" name="Shape 337838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39" name="Shape 337839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0" name="Shape 337840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1" name="Shape 337841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2" name="Shape 337842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3" name="Shape 337843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4" name="Shape 337844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5" name="Shape 337845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6" name="Shape 337846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7" name="Shape 337847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8" name="Shape 337848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49" name="Shape 337849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0" name="Shape 337850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1" name="Shape 337851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2" name="Shape 337852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3" name="Shape 337853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4" name="Shape 337854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5" name="Shape 337855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6" name="Shape 337856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7" name="Shape 337857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8" name="Shape 337858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59" name="Shape 337859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60" name="Shape 337860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61" name="Shape 337861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62" name="Shape 337862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863" name="Shape 337863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442" style="width:485.98pt;height:26.1727pt;position:absolute;mso-position-horizontal-relative:page;mso-position-horizontal:absolute;margin-left:50.664pt;mso-position-vertical-relative:page;margin-top:35.78pt;" coordsize="61719,3323">
              <v:rect id="Rectangle 313520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521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524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525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526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522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523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527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7864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65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66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67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868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69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70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871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72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73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874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75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76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877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78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79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880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81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882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7883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884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885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86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87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88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889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0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1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2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3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4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895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6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7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8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899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0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1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902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3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4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5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6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7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8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09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0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1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2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3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4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915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6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7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8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19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20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21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922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23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24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25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26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27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928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29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0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1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2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3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4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935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6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7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8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39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940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908" name="Group 313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986" name="Rectangle 313986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87" name="Rectangle 313987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90" name="Rectangle 313990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91" name="Rectangle 313991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92" name="Rectangle 313992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88" name="Rectangle 313988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89" name="Rectangle 313989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93" name="Rectangle 313993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8557" name="Shape 338557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58" name="Shape 338558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59" name="Shape 338559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0" name="Shape 338560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1" name="Shape 338561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2" name="Shape 338562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3" name="Shape 338563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4" name="Shape 338564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5" name="Shape 338565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6" name="Shape 338566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7" name="Shape 338567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8" name="Shape 338568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69" name="Shape 338569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0" name="Shape 338570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1" name="Shape 338571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2" name="Shape 338572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3" name="Shape 338573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4" name="Shape 338574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5" name="Shape 338575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6" name="Shape 338576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7" name="Shape 338577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8" name="Shape 338578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79" name="Shape 338579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0" name="Shape 338580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1" name="Shape 338581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2" name="Shape 338582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3" name="Shape 338583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4" name="Shape 338584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5" name="Shape 338585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6" name="Shape 338586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7" name="Shape 338587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8" name="Shape 338588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89" name="Shape 338589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0" name="Shape 338590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1" name="Shape 338591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2" name="Shape 338592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3" name="Shape 338593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4" name="Shape 338594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5" name="Shape 338595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6" name="Shape 338596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7" name="Shape 338597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8" name="Shape 338598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599" name="Shape 338599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0" name="Shape 338600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1" name="Shape 338601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2" name="Shape 338602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3" name="Shape 338603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4" name="Shape 338604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5" name="Shape 338605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6" name="Shape 338606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7" name="Shape 338607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8" name="Shape 338608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09" name="Shape 338609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0" name="Shape 338610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1" name="Shape 338611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2" name="Shape 338612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3" name="Shape 338613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4" name="Shape 338614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5" name="Shape 338615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6" name="Shape 338616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7" name="Shape 338617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8" name="Shape 338618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19" name="Shape 338619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0" name="Shape 338620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1" name="Shape 338621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2" name="Shape 338622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3" name="Shape 338623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4" name="Shape 338624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5" name="Shape 338625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6" name="Shape 338626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7" name="Shape 338627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8" name="Shape 338628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29" name="Shape 338629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30" name="Shape 338630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31" name="Shape 338631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32" name="Shape 338632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33" name="Shape 338633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908" style="width:485.98pt;height:26.1727pt;position:absolute;mso-position-horizontal-relative:page;mso-position-horizontal:absolute;margin-left:50.664pt;mso-position-vertical-relative:page;margin-top:35.78pt;" coordsize="61719,3323">
              <v:rect id="Rectangle 313986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987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990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991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992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988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989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993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8634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35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36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37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638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39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40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641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42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43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644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45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46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647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48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49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650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51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652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8653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654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655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56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57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58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659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0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1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2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3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4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665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6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7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8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69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0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1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672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3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4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5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6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7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8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79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0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1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2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3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4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685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6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7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8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89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90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91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692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93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94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95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96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97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698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699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0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1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2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3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4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705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6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7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8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09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710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817" name="Group 313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895" name="Rectangle 313895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96" name="Rectangle 313896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99" name="Rectangle 313899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00" name="Rectangle 313900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01" name="Rectangle 313901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97" name="Rectangle 313897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98" name="Rectangle 313898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02" name="Rectangle 313902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8403" name="Shape 338403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04" name="Shape 338404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05" name="Shape 338405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06" name="Shape 338406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07" name="Shape 338407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08" name="Shape 338408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09" name="Shape 338409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0" name="Shape 338410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1" name="Shape 338411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2" name="Shape 338412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3" name="Shape 338413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4" name="Shape 338414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5" name="Shape 338415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6" name="Shape 338416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7" name="Shape 338417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8" name="Shape 338418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19" name="Shape 338419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0" name="Shape 338420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1" name="Shape 338421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2" name="Shape 338422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3" name="Shape 338423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4" name="Shape 338424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5" name="Shape 338425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6" name="Shape 338426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7" name="Shape 338427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8" name="Shape 338428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29" name="Shape 338429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0" name="Shape 338430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1" name="Shape 338431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2" name="Shape 338432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3" name="Shape 338433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4" name="Shape 338434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5" name="Shape 338435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6" name="Shape 338436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7" name="Shape 338437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8" name="Shape 338438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39" name="Shape 338439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0" name="Shape 338440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1" name="Shape 338441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2" name="Shape 338442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3" name="Shape 338443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4" name="Shape 338444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5" name="Shape 338445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6" name="Shape 338446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7" name="Shape 338447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8" name="Shape 338448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49" name="Shape 338449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0" name="Shape 338450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1" name="Shape 338451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2" name="Shape 338452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3" name="Shape 338453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4" name="Shape 338454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5" name="Shape 338455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6" name="Shape 338456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7" name="Shape 338457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8" name="Shape 338458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59" name="Shape 338459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0" name="Shape 338460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1" name="Shape 338461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2" name="Shape 338462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3" name="Shape 338463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4" name="Shape 338464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5" name="Shape 338465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6" name="Shape 338466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7" name="Shape 338467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8" name="Shape 338468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69" name="Shape 338469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0" name="Shape 338470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1" name="Shape 338471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2" name="Shape 338472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3" name="Shape 338473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4" name="Shape 338474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5" name="Shape 338475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6" name="Shape 338476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7" name="Shape 338477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8" name="Shape 338478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479" name="Shape 338479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817" style="width:485.98pt;height:26.1727pt;position:absolute;mso-position-horizontal-relative:page;mso-position-horizontal:absolute;margin-left:50.664pt;mso-position-vertical-relative:page;margin-top:35.78pt;" coordsize="61719,3323">
              <v:rect id="Rectangle 313895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896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899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900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901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897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898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902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8480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81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82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83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484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85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86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487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88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89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490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91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92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493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94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95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496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97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498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8499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500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501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02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03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04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505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06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07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08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09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10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511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12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13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14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15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16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17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518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19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0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1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2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3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4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5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6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7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8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29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30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531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32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33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34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35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36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37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538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39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0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1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2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3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544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5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6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7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8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49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50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551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52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53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54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55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556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726" name="Group 313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804" name="Rectangle 313804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05" name="Rectangle 313805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08" name="Rectangle 313808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09" name="Rectangle 313809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10" name="Rectangle 313810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06" name="Rectangle 313806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07" name="Rectangle 313807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811" name="Rectangle 313811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8249" name="Shape 338249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0" name="Shape 338250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1" name="Shape 338251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2" name="Shape 338252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3" name="Shape 338253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4" name="Shape 338254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5" name="Shape 338255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6" name="Shape 338256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7" name="Shape 338257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8" name="Shape 338258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59" name="Shape 338259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0" name="Shape 338260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1" name="Shape 338261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2" name="Shape 338262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3" name="Shape 338263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4" name="Shape 338264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5" name="Shape 338265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6" name="Shape 338266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7" name="Shape 338267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8" name="Shape 338268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69" name="Shape 338269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0" name="Shape 338270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1" name="Shape 338271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2" name="Shape 338272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3" name="Shape 338273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4" name="Shape 338274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5" name="Shape 338275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6" name="Shape 338276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7" name="Shape 338277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8" name="Shape 338278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79" name="Shape 338279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0" name="Shape 338280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1" name="Shape 338281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2" name="Shape 338282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3" name="Shape 338283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4" name="Shape 338284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5" name="Shape 338285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6" name="Shape 338286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7" name="Shape 338287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8" name="Shape 338288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89" name="Shape 338289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0" name="Shape 338290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1" name="Shape 338291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2" name="Shape 338292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3" name="Shape 338293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4" name="Shape 338294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5" name="Shape 338295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6" name="Shape 338296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7" name="Shape 338297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8" name="Shape 338298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299" name="Shape 338299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0" name="Shape 338300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1" name="Shape 338301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2" name="Shape 338302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3" name="Shape 338303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4" name="Shape 338304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5" name="Shape 338305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6" name="Shape 338306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7" name="Shape 338307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8" name="Shape 338308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09" name="Shape 338309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0" name="Shape 338310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1" name="Shape 338311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2" name="Shape 338312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3" name="Shape 338313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4" name="Shape 338314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5" name="Shape 338315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6" name="Shape 338316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7" name="Shape 338317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8" name="Shape 338318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19" name="Shape 338319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20" name="Shape 338320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21" name="Shape 338321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22" name="Shape 338322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23" name="Shape 338323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24" name="Shape 338324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325" name="Shape 338325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726" style="width:485.98pt;height:26.1727pt;position:absolute;mso-position-horizontal-relative:page;mso-position-horizontal:absolute;margin-left:50.664pt;mso-position-vertical-relative:page;margin-top:35.78pt;" coordsize="61719,3323">
              <v:rect id="Rectangle 313804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805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808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809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810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806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807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811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8326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27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28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29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330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31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32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333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34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35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336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37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38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339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40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41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8342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43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8344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8345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346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8347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48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49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50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351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52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53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54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55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56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357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58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59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0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1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2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3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364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5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6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7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8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69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0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1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2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3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4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5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6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377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8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79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0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1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2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3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384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5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6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7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8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89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390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91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92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93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94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95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96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8397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98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399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400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401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8402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2691" name="Group 312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2769" name="Rectangle 312769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770" name="Rectangle 312770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773" name="Rectangle 312773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774" name="Rectangle 312774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775" name="Rectangle 312775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771" name="Rectangle 312771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772" name="Rectangle 312772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776" name="Rectangle 312776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6555" name="Shape 336555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56" name="Shape 336556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57" name="Shape 336557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58" name="Shape 336558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59" name="Shape 336559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0" name="Shape 336560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1" name="Shape 336561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2" name="Shape 336562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3" name="Shape 336563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4" name="Shape 336564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5" name="Shape 336565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6" name="Shape 336566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7" name="Shape 336567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8" name="Shape 336568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69" name="Shape 336569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0" name="Shape 336570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1" name="Shape 336571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2" name="Shape 336572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3" name="Shape 336573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4" name="Shape 336574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5" name="Shape 336575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6" name="Shape 336576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7" name="Shape 336577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8" name="Shape 336578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79" name="Shape 336579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0" name="Shape 336580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1" name="Shape 336581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2" name="Shape 336582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3" name="Shape 336583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4" name="Shape 336584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5" name="Shape 336585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6" name="Shape 336586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7" name="Shape 336587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8" name="Shape 336588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89" name="Shape 336589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0" name="Shape 336590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1" name="Shape 336591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2" name="Shape 336592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3" name="Shape 336593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4" name="Shape 336594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5" name="Shape 336595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6" name="Shape 336596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7" name="Shape 336597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8" name="Shape 336598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99" name="Shape 336599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0" name="Shape 336600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1" name="Shape 336601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2" name="Shape 336602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3" name="Shape 336603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4" name="Shape 336604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5" name="Shape 336605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6" name="Shape 336606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7" name="Shape 336607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8" name="Shape 336608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09" name="Shape 336609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0" name="Shape 336610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1" name="Shape 336611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2" name="Shape 336612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3" name="Shape 336613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4" name="Shape 336614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5" name="Shape 336615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6" name="Shape 336616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7" name="Shape 336617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8" name="Shape 336618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19" name="Shape 336619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0" name="Shape 336620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1" name="Shape 336621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2" name="Shape 336622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3" name="Shape 336623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4" name="Shape 336624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5" name="Shape 336625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6" name="Shape 336626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7" name="Shape 336627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8" name="Shape 336628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29" name="Shape 336629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30" name="Shape 336630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31" name="Shape 336631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691" style="width:485.98pt;height:26.1727pt;position:absolute;mso-position-horizontal-relative:page;mso-position-horizontal:absolute;margin-left:50.664pt;mso-position-vertical-relative:page;margin-top:35.78pt;" coordsize="61719,3323">
              <v:rect id="Rectangle 312769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2770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2773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2774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2775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2771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2772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2776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6632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33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34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35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636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37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38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639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40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41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642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43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44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645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46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47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648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49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650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6651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6652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6653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54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55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56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657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58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59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0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1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2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663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4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5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6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7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8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69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670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1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2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3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4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5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6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7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8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79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0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1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2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683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4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5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6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7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8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89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690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91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92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93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94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95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696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97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98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699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700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701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702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703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704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705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706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707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708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2595" name="Group 312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2673" name="Rectangle 312673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674" name="Rectangle 312674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677" name="Rectangle 312677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678" name="Rectangle 312678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679" name="Rectangle 312679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675" name="Rectangle 312675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676" name="Rectangle 312676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680" name="Rectangle 312680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6401" name="Shape 336401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02" name="Shape 336402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03" name="Shape 336403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04" name="Shape 336404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05" name="Shape 336405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06" name="Shape 336406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07" name="Shape 336407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08" name="Shape 336408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09" name="Shape 336409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0" name="Shape 336410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1" name="Shape 336411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2" name="Shape 336412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3" name="Shape 336413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4" name="Shape 336414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5" name="Shape 336415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6" name="Shape 336416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7" name="Shape 336417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8" name="Shape 336418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19" name="Shape 336419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0" name="Shape 336420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1" name="Shape 336421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2" name="Shape 336422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3" name="Shape 336423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4" name="Shape 336424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5" name="Shape 336425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6" name="Shape 336426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7" name="Shape 336427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8" name="Shape 336428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29" name="Shape 336429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0" name="Shape 336430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1" name="Shape 336431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2" name="Shape 336432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3" name="Shape 336433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4" name="Shape 336434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5" name="Shape 336435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6" name="Shape 336436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7" name="Shape 336437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8" name="Shape 336438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39" name="Shape 336439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0" name="Shape 336440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1" name="Shape 336441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2" name="Shape 336442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3" name="Shape 336443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4" name="Shape 336444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5" name="Shape 336445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6" name="Shape 336446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7" name="Shape 336447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8" name="Shape 336448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49" name="Shape 336449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0" name="Shape 336450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1" name="Shape 336451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2" name="Shape 336452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3" name="Shape 336453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4" name="Shape 336454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5" name="Shape 336455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6" name="Shape 336456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7" name="Shape 336457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8" name="Shape 336458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59" name="Shape 336459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0" name="Shape 336460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1" name="Shape 336461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2" name="Shape 336462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3" name="Shape 336463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4" name="Shape 336464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5" name="Shape 336465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6" name="Shape 336466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7" name="Shape 336467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8" name="Shape 336468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69" name="Shape 336469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70" name="Shape 336470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71" name="Shape 336471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72" name="Shape 336472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73" name="Shape 336473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74" name="Shape 336474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75" name="Shape 336475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76" name="Shape 336476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77" name="Shape 336477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595" style="width:485.98pt;height:26.1727pt;position:absolute;mso-position-horizontal-relative:page;mso-position-horizontal:absolute;margin-left:50.664pt;mso-position-vertical-relative:page;margin-top:35.78pt;" coordsize="61719,3323">
              <v:rect id="Rectangle 312673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2674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2677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2678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2679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2675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2676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2680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6478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79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80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81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482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83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84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485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86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87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488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89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90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491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92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93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494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95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496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6497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6498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6499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00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01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02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503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04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05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06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07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08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509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0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1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2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3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4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5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516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7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8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19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0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1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2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3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4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5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6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7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28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529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0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1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2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3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4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5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536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7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8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39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40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41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542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43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44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45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46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47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48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549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50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51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52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53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554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066" name="Group 313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144" name="Rectangle 313144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145" name="Rectangle 313145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148" name="Rectangle 313148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149" name="Rectangle 313149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150" name="Rectangle 313150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146" name="Rectangle 313146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147" name="Rectangle 313147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151" name="Rectangle 313151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171" name="Shape 337171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72" name="Shape 337172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73" name="Shape 337173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74" name="Shape 337174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75" name="Shape 337175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76" name="Shape 337176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77" name="Shape 337177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78" name="Shape 337178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79" name="Shape 337179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0" name="Shape 337180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1" name="Shape 337181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2" name="Shape 337182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3" name="Shape 337183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4" name="Shape 337184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5" name="Shape 337185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6" name="Shape 337186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7" name="Shape 337187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8" name="Shape 337188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89" name="Shape 337189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0" name="Shape 337190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1" name="Shape 337191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2" name="Shape 337192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3" name="Shape 337193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4" name="Shape 337194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5" name="Shape 337195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6" name="Shape 337196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7" name="Shape 337197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8" name="Shape 337198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99" name="Shape 337199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0" name="Shape 337200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1" name="Shape 337201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2" name="Shape 337202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3" name="Shape 337203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4" name="Shape 337204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5" name="Shape 337205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6" name="Shape 337206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7" name="Shape 337207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8" name="Shape 337208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09" name="Shape 337209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0" name="Shape 337210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1" name="Shape 337211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2" name="Shape 337212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3" name="Shape 337213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4" name="Shape 337214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5" name="Shape 337215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6" name="Shape 337216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7" name="Shape 337217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8" name="Shape 337218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19" name="Shape 337219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0" name="Shape 337220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1" name="Shape 337221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2" name="Shape 337222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3" name="Shape 337223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4" name="Shape 337224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5" name="Shape 337225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6" name="Shape 337226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7" name="Shape 337227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8" name="Shape 337228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29" name="Shape 337229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0" name="Shape 337230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1" name="Shape 337231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2" name="Shape 337232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3" name="Shape 337233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4" name="Shape 337234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5" name="Shape 337235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6" name="Shape 337236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7" name="Shape 337237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8" name="Shape 337238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39" name="Shape 337239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40" name="Shape 337240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41" name="Shape 337241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42" name="Shape 337242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43" name="Shape 337243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44" name="Shape 337244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45" name="Shape 337245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46" name="Shape 337246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47" name="Shape 337247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066" style="width:485.98pt;height:26.1727pt;position:absolute;mso-position-horizontal-relative:page;mso-position-horizontal:absolute;margin-left:50.664pt;mso-position-vertical-relative:page;margin-top:35.78pt;" coordsize="61719,3323">
              <v:rect id="Rectangle 313144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145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148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149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150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146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147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151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7248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49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50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51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252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53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54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255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56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57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258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59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60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261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62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63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264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65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266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7267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268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269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70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71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72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273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74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75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76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77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78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279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0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1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2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3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4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5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286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7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8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89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0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1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2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3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4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5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6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7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298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299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0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1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2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3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4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5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306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7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8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09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10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11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312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13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14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15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16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17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18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319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20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21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22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23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324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2975" name="Group 312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053" name="Rectangle 313053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054" name="Rectangle 313054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057" name="Rectangle 313057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058" name="Rectangle 313058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059" name="Rectangle 313059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055" name="Rectangle 313055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056" name="Rectangle 313056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060" name="Rectangle 313060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017" name="Shape 337017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18" name="Shape 337018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19" name="Shape 337019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0" name="Shape 337020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1" name="Shape 337021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2" name="Shape 337022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3" name="Shape 337023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4" name="Shape 337024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5" name="Shape 337025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6" name="Shape 337026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7" name="Shape 337027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8" name="Shape 337028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29" name="Shape 337029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0" name="Shape 337030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1" name="Shape 337031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2" name="Shape 337032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3" name="Shape 337033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4" name="Shape 337034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5" name="Shape 337035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6" name="Shape 337036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7" name="Shape 337037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8" name="Shape 337038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39" name="Shape 337039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0" name="Shape 337040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1" name="Shape 337041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2" name="Shape 337042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3" name="Shape 337043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4" name="Shape 337044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5" name="Shape 337045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6" name="Shape 337046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7" name="Shape 337047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8" name="Shape 337048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49" name="Shape 337049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0" name="Shape 337050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1" name="Shape 337051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2" name="Shape 337052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3" name="Shape 337053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4" name="Shape 337054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5" name="Shape 337055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6" name="Shape 337056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7" name="Shape 337057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8" name="Shape 337058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59" name="Shape 337059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0" name="Shape 337060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1" name="Shape 337061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2" name="Shape 337062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3" name="Shape 337063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4" name="Shape 337064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5" name="Shape 337065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6" name="Shape 337066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7" name="Shape 337067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8" name="Shape 337068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69" name="Shape 337069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0" name="Shape 337070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1" name="Shape 337071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2" name="Shape 337072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3" name="Shape 337073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4" name="Shape 337074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5" name="Shape 337075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6" name="Shape 337076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7" name="Shape 337077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8" name="Shape 337078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79" name="Shape 337079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0" name="Shape 337080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1" name="Shape 337081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2" name="Shape 337082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3" name="Shape 337083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4" name="Shape 337084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5" name="Shape 337085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6" name="Shape 337086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7" name="Shape 337087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8" name="Shape 337088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89" name="Shape 337089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90" name="Shape 337090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91" name="Shape 337091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92" name="Shape 337092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93" name="Shape 337093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975" style="width:485.98pt;height:26.1727pt;position:absolute;mso-position-horizontal-relative:page;mso-position-horizontal:absolute;margin-left:50.664pt;mso-position-vertical-relative:page;margin-top:35.78pt;" coordsize="61719,3323">
              <v:rect id="Rectangle 313053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054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057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058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059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055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056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060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7094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095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096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097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098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099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00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101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02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03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104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05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06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107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08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09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110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11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112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7113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114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115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16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17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18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119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0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1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2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3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4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125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6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7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8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29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0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1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132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3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4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5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6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7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8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39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0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1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2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3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4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145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6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7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8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49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50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51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152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53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54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55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56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57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158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59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0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1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2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3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4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165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6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7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8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69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170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2884" name="Group 312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2962" name="Rectangle 312962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963" name="Rectangle 312963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966" name="Rectangle 312966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967" name="Rectangle 312967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968" name="Rectangle 312968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964" name="Rectangle 312964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965" name="Rectangle 312965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2969" name="Rectangle 312969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6863" name="Shape 336863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64" name="Shape 336864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65" name="Shape 336865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66" name="Shape 336866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67" name="Shape 336867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68" name="Shape 336868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69" name="Shape 336869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0" name="Shape 336870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1" name="Shape 336871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2" name="Shape 336872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3" name="Shape 336873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4" name="Shape 336874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5" name="Shape 336875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6" name="Shape 336876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7" name="Shape 336877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8" name="Shape 336878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79" name="Shape 336879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0" name="Shape 336880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1" name="Shape 336881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2" name="Shape 336882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3" name="Shape 336883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4" name="Shape 336884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5" name="Shape 336885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6" name="Shape 336886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7" name="Shape 336887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8" name="Shape 336888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89" name="Shape 336889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0" name="Shape 336890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1" name="Shape 336891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2" name="Shape 336892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3" name="Shape 336893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4" name="Shape 336894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5" name="Shape 336895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6" name="Shape 336896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7" name="Shape 336897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8" name="Shape 336898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99" name="Shape 336899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0" name="Shape 336900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1" name="Shape 336901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2" name="Shape 336902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3" name="Shape 336903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4" name="Shape 336904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5" name="Shape 336905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6" name="Shape 336906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7" name="Shape 336907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8" name="Shape 336908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09" name="Shape 336909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0" name="Shape 336910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1" name="Shape 336911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2" name="Shape 336912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3" name="Shape 336913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4" name="Shape 336914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5" name="Shape 336915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6" name="Shape 336916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7" name="Shape 336917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8" name="Shape 336918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19" name="Shape 336919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0" name="Shape 336920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1" name="Shape 336921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2" name="Shape 336922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3" name="Shape 336923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4" name="Shape 336924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5" name="Shape 336925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6" name="Shape 336926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7" name="Shape 336927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8" name="Shape 336928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29" name="Shape 336929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0" name="Shape 336930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1" name="Shape 336931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2" name="Shape 336932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3" name="Shape 336933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4" name="Shape 336934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5" name="Shape 336935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6" name="Shape 336936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7" name="Shape 336937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8" name="Shape 336938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39" name="Shape 336939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884" style="width:485.98pt;height:26.1727pt;position:absolute;mso-position-horizontal-relative:page;mso-position-horizontal:absolute;margin-left:50.664pt;mso-position-vertical-relative:page;margin-top:35.78pt;" coordsize="61719,3323">
              <v:rect id="Rectangle 312962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2963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2966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2967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2968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2964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2965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2969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6940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41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42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43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944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45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46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947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48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49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950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51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52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953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54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55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6956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57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6958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6959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6960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6961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62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63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64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965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66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67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68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69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70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971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72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73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74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75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76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77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978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79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0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1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2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3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4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5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6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7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8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89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90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991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92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93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94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95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96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97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6998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6999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0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1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2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3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004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5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6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7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8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09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10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011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12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13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14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15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016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350" name="Group 313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428" name="Rectangle 313428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429" name="Rectangle 313429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432" name="Rectangle 313432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433" name="Rectangle 313433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434" name="Rectangle 313434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430" name="Rectangle 313430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431" name="Rectangle 313431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435" name="Rectangle 313435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633" name="Shape 337633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34" name="Shape 337634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35" name="Shape 337635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36" name="Shape 337636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37" name="Shape 337637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38" name="Shape 337638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39" name="Shape 337639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0" name="Shape 337640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1" name="Shape 337641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2" name="Shape 337642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3" name="Shape 337643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4" name="Shape 337644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5" name="Shape 337645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6" name="Shape 337646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7" name="Shape 337647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8" name="Shape 337648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49" name="Shape 337649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0" name="Shape 337650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1" name="Shape 337651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2" name="Shape 337652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3" name="Shape 337653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4" name="Shape 337654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5" name="Shape 337655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6" name="Shape 337656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7" name="Shape 337657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8" name="Shape 337658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59" name="Shape 337659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0" name="Shape 337660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1" name="Shape 337661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2" name="Shape 337662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3" name="Shape 337663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4" name="Shape 337664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5" name="Shape 337665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6" name="Shape 337666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7" name="Shape 337667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8" name="Shape 337668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69" name="Shape 337669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0" name="Shape 337670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1" name="Shape 337671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2" name="Shape 337672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3" name="Shape 337673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4" name="Shape 337674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5" name="Shape 337675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6" name="Shape 337676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7" name="Shape 337677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8" name="Shape 337678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79" name="Shape 337679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0" name="Shape 337680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1" name="Shape 337681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2" name="Shape 337682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3" name="Shape 337683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4" name="Shape 337684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5" name="Shape 337685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6" name="Shape 337686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7" name="Shape 337687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8" name="Shape 337688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89" name="Shape 337689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0" name="Shape 337690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1" name="Shape 337691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2" name="Shape 337692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3" name="Shape 337693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4" name="Shape 337694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5" name="Shape 337695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6" name="Shape 337696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7" name="Shape 337697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8" name="Shape 337698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699" name="Shape 337699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0" name="Shape 337700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1" name="Shape 337701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2" name="Shape 337702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3" name="Shape 337703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4" name="Shape 337704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5" name="Shape 337705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6" name="Shape 337706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7" name="Shape 337707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8" name="Shape 337708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09" name="Shape 337709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350" style="width:485.98pt;height:26.1727pt;position:absolute;mso-position-horizontal-relative:page;mso-position-horizontal:absolute;margin-left:50.664pt;mso-position-vertical-relative:page;margin-top:35.78pt;" coordsize="61719,3323">
              <v:rect id="Rectangle 313428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429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432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433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434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430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431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435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7710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11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12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13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714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15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16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717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18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19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720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21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22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723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24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25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726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27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728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7729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730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731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32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33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34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735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36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37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38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39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40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741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42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43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44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45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46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47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748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49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0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1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2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3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4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5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6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7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8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59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60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761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62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63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64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65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66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67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768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69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0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1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2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3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774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5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6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7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8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79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80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781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82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83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84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85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786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254" name="Group 313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332" name="Rectangle 313332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333" name="Rectangle 313333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336" name="Rectangle 313336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337" name="Rectangle 313337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338" name="Rectangle 313338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334" name="Rectangle 313334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335" name="Rectangle 313335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339" name="Rectangle 313339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479" name="Shape 337479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0" name="Shape 337480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1" name="Shape 337481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2" name="Shape 337482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3" name="Shape 337483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4" name="Shape 337484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5" name="Shape 337485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6" name="Shape 337486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7" name="Shape 337487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8" name="Shape 337488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89" name="Shape 337489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0" name="Shape 337490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1" name="Shape 337491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2" name="Shape 337492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3" name="Shape 337493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4" name="Shape 337494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5" name="Shape 337495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6" name="Shape 337496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7" name="Shape 337497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8" name="Shape 337498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99" name="Shape 337499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0" name="Shape 337500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1" name="Shape 337501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2" name="Shape 337502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3" name="Shape 337503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4" name="Shape 337504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5" name="Shape 337505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6" name="Shape 337506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7" name="Shape 337507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8" name="Shape 337508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09" name="Shape 337509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0" name="Shape 337510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1" name="Shape 337511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2" name="Shape 337512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3" name="Shape 337513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4" name="Shape 337514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5" name="Shape 337515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6" name="Shape 337516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7" name="Shape 337517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8" name="Shape 337518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19" name="Shape 337519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0" name="Shape 337520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1" name="Shape 337521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2" name="Shape 337522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3" name="Shape 337523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4" name="Shape 337524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5" name="Shape 337525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6" name="Shape 337526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7" name="Shape 337527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8" name="Shape 337528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29" name="Shape 337529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0" name="Shape 337530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1" name="Shape 337531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2" name="Shape 337532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3" name="Shape 337533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4" name="Shape 337534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5" name="Shape 337535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6" name="Shape 337536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7" name="Shape 337537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8" name="Shape 337538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39" name="Shape 337539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0" name="Shape 337540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1" name="Shape 337541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2" name="Shape 337542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3" name="Shape 337543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4" name="Shape 337544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5" name="Shape 337545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6" name="Shape 337546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7" name="Shape 337547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8" name="Shape 337548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49" name="Shape 337549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50" name="Shape 337550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51" name="Shape 337551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52" name="Shape 337552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53" name="Shape 337553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54" name="Shape 337554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55" name="Shape 337555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254" style="width:485.98pt;height:26.1727pt;position:absolute;mso-position-horizontal-relative:page;mso-position-horizontal:absolute;margin-left:50.664pt;mso-position-vertical-relative:page;margin-top:35.78pt;" coordsize="61719,3323">
              <v:rect id="Rectangle 313332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333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336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337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338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334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335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339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7556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57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58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59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560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61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62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563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64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65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566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67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68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569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70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71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572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73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574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7575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576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577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78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79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80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581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82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83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84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85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86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587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88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89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0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1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2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3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594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5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6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7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8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599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0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1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2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3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4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5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6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607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8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09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0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1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2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3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614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5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6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7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8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19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620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21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22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23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24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25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26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627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28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29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30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31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632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90" w:rsidRDefault="00380EE8">
    <w:pPr>
      <w:spacing w:after="0"/>
      <w:ind w:left="-1440" w:right="10464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643433</wp:posOffset>
              </wp:positionH>
              <wp:positionV relativeFrom="page">
                <wp:posOffset>454406</wp:posOffset>
              </wp:positionV>
              <wp:extent cx="6171946" cy="332393"/>
              <wp:effectExtent l="0" t="0" r="0" b="0"/>
              <wp:wrapSquare wrapText="bothSides"/>
              <wp:docPr id="313158" name="Group 313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946" cy="332393"/>
                        <a:chOff x="0" y="0"/>
                        <a:chExt cx="6171946" cy="332393"/>
                      </a:xfrm>
                    </wpg:grpSpPr>
                    <wps:wsp>
                      <wps:cNvPr id="313236" name="Rectangle 313236"/>
                      <wps:cNvSpPr/>
                      <wps:spPr>
                        <a:xfrm>
                          <a:off x="118872" y="74174"/>
                          <a:ext cx="213086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237" name="Rectangle 313237"/>
                      <wps:cNvSpPr/>
                      <wps:spPr>
                        <a:xfrm>
                          <a:off x="94488" y="223525"/>
                          <a:ext cx="23076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п/п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240" name="Rectangle 313240"/>
                      <wps:cNvSpPr/>
                      <wps:spPr>
                        <a:xfrm>
                          <a:off x="1484960" y="140107"/>
                          <a:ext cx="1552702" cy="167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F0"/>
                                <w:sz w:val="21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241" name="Rectangle 313241"/>
                      <wps:cNvSpPr/>
                      <wps:spPr>
                        <a:xfrm>
                          <a:off x="4016070" y="150374"/>
                          <a:ext cx="27943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18"/>
                              </w:rPr>
                              <w:t>Тип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242" name="Rectangle 313242"/>
                      <wps:cNvSpPr/>
                      <wps:spPr>
                        <a:xfrm>
                          <a:off x="4485463" y="150374"/>
                          <a:ext cx="880989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833C0C"/>
                                <w:sz w:val="18"/>
                              </w:rPr>
                              <w:t xml:space="preserve"> Цена (руб)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238" name="Rectangle 313238"/>
                      <wps:cNvSpPr/>
                      <wps:spPr>
                        <a:xfrm>
                          <a:off x="5290389" y="74174"/>
                          <a:ext cx="415770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 xml:space="preserve">Срок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239" name="Rectangle 313239"/>
                      <wps:cNvSpPr/>
                      <wps:spPr>
                        <a:xfrm>
                          <a:off x="5226380" y="223525"/>
                          <a:ext cx="541471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18"/>
                              </w:rPr>
                              <w:t>обычн.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243" name="Rectangle 313243"/>
                      <wps:cNvSpPr/>
                      <wps:spPr>
                        <a:xfrm>
                          <a:off x="5744921" y="150374"/>
                          <a:ext cx="521292" cy="1447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4890" w:rsidRDefault="00380EE8"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</w:rPr>
                              <w:t>Срочн.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7325" name="Shape 337325"/>
                      <wps:cNvSpPr/>
                      <wps:spPr>
                        <a:xfrm>
                          <a:off x="0" y="3049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26" name="Shape 337326"/>
                      <wps:cNvSpPr/>
                      <wps:spPr>
                        <a:xfrm>
                          <a:off x="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27" name="Shape 337327"/>
                      <wps:cNvSpPr/>
                      <wps:spPr>
                        <a:xfrm>
                          <a:off x="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28" name="Shape 337328"/>
                      <wps:cNvSpPr/>
                      <wps:spPr>
                        <a:xfrm>
                          <a:off x="344424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29" name="Shape 337329"/>
                      <wps:cNvSpPr/>
                      <wps:spPr>
                        <a:xfrm>
                          <a:off x="344424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0" name="Shape 337330"/>
                      <wps:cNvSpPr/>
                      <wps:spPr>
                        <a:xfrm>
                          <a:off x="344424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1" name="Shape 337331"/>
                      <wps:cNvSpPr/>
                      <wps:spPr>
                        <a:xfrm>
                          <a:off x="3774897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2" name="Shape 337332"/>
                      <wps:cNvSpPr/>
                      <wps:spPr>
                        <a:xfrm>
                          <a:off x="3774897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3" name="Shape 337333"/>
                      <wps:cNvSpPr/>
                      <wps:spPr>
                        <a:xfrm>
                          <a:off x="3774897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4" name="Shape 337334"/>
                      <wps:cNvSpPr/>
                      <wps:spPr>
                        <a:xfrm>
                          <a:off x="444888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5" name="Shape 337335"/>
                      <wps:cNvSpPr/>
                      <wps:spPr>
                        <a:xfrm>
                          <a:off x="444888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6" name="Shape 337336"/>
                      <wps:cNvSpPr/>
                      <wps:spPr>
                        <a:xfrm>
                          <a:off x="444888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7" name="Shape 337337"/>
                      <wps:cNvSpPr/>
                      <wps:spPr>
                        <a:xfrm>
                          <a:off x="5134940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8" name="Shape 337338"/>
                      <wps:cNvSpPr/>
                      <wps:spPr>
                        <a:xfrm>
                          <a:off x="5134940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39" name="Shape 337339"/>
                      <wps:cNvSpPr/>
                      <wps:spPr>
                        <a:xfrm>
                          <a:off x="5134940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0" name="Shape 337340"/>
                      <wps:cNvSpPr/>
                      <wps:spPr>
                        <a:xfrm>
                          <a:off x="5708346" y="18288"/>
                          <a:ext cx="18288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70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1" name="Shape 337341"/>
                      <wps:cNvSpPr/>
                      <wps:spPr>
                        <a:xfrm>
                          <a:off x="5708346" y="112776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2" name="Shape 337342"/>
                      <wps:cNvSpPr/>
                      <wps:spPr>
                        <a:xfrm>
                          <a:off x="5708346" y="222504"/>
                          <a:ext cx="18288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822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3" name="Shape 337343"/>
                      <wps:cNvSpPr/>
                      <wps:spPr>
                        <a:xfrm>
                          <a:off x="6153353" y="18288"/>
                          <a:ext cx="1859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670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67056"/>
                              </a:lnTo>
                              <a:lnTo>
                                <a:pt x="0" y="67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4" name="Shape 337344"/>
                      <wps:cNvSpPr/>
                      <wps:spPr>
                        <a:xfrm>
                          <a:off x="6153353" y="112776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5" name="Shape 337345"/>
                      <wps:cNvSpPr/>
                      <wps:spPr>
                        <a:xfrm>
                          <a:off x="6153353" y="222504"/>
                          <a:ext cx="18593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8229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82296"/>
                              </a:lnTo>
                              <a:lnTo>
                                <a:pt x="0" y="82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6" name="Shape 337346"/>
                      <wps:cNvSpPr/>
                      <wps:spPr>
                        <a:xfrm>
                          <a:off x="3352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7" name="Shape 337347"/>
                      <wps:cNvSpPr/>
                      <wps:spPr>
                        <a:xfrm>
                          <a:off x="14325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8" name="Shape 337348"/>
                      <wps:cNvSpPr/>
                      <wps:spPr>
                        <a:xfrm>
                          <a:off x="25298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49" name="Shape 337349"/>
                      <wps:cNvSpPr/>
                      <wps:spPr>
                        <a:xfrm>
                          <a:off x="362712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0" name="Shape 337350"/>
                      <wps:cNvSpPr/>
                      <wps:spPr>
                        <a:xfrm>
                          <a:off x="47274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1" name="Shape 337351"/>
                      <wps:cNvSpPr/>
                      <wps:spPr>
                        <a:xfrm>
                          <a:off x="5824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2" name="Shape 337352"/>
                      <wps:cNvSpPr/>
                      <wps:spPr>
                        <a:xfrm>
                          <a:off x="69222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3" name="Shape 337353"/>
                      <wps:cNvSpPr/>
                      <wps:spPr>
                        <a:xfrm>
                          <a:off x="80195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4" name="Shape 337354"/>
                      <wps:cNvSpPr/>
                      <wps:spPr>
                        <a:xfrm>
                          <a:off x="91168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5" name="Shape 337355"/>
                      <wps:cNvSpPr/>
                      <wps:spPr>
                        <a:xfrm>
                          <a:off x="102141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6" name="Shape 337356"/>
                      <wps:cNvSpPr/>
                      <wps:spPr>
                        <a:xfrm>
                          <a:off x="113139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7" name="Shape 337357"/>
                      <wps:cNvSpPr/>
                      <wps:spPr>
                        <a:xfrm>
                          <a:off x="124112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8" name="Shape 337358"/>
                      <wps:cNvSpPr/>
                      <wps:spPr>
                        <a:xfrm>
                          <a:off x="135084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59" name="Shape 337359"/>
                      <wps:cNvSpPr/>
                      <wps:spPr>
                        <a:xfrm>
                          <a:off x="146057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0" name="Shape 337360"/>
                      <wps:cNvSpPr/>
                      <wps:spPr>
                        <a:xfrm>
                          <a:off x="157030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1" name="Shape 337361"/>
                      <wps:cNvSpPr/>
                      <wps:spPr>
                        <a:xfrm>
                          <a:off x="168003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2" name="Shape 337362"/>
                      <wps:cNvSpPr/>
                      <wps:spPr>
                        <a:xfrm>
                          <a:off x="1789760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3" name="Shape 337363"/>
                      <wps:cNvSpPr/>
                      <wps:spPr>
                        <a:xfrm>
                          <a:off x="18998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4" name="Shape 337364"/>
                      <wps:cNvSpPr/>
                      <wps:spPr>
                        <a:xfrm>
                          <a:off x="20095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5" name="Shape 337365"/>
                      <wps:cNvSpPr/>
                      <wps:spPr>
                        <a:xfrm>
                          <a:off x="21193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6" name="Shape 337366"/>
                      <wps:cNvSpPr/>
                      <wps:spPr>
                        <a:xfrm>
                          <a:off x="22290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7" name="Shape 337367"/>
                      <wps:cNvSpPr/>
                      <wps:spPr>
                        <a:xfrm>
                          <a:off x="23387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8" name="Shape 337368"/>
                      <wps:cNvSpPr/>
                      <wps:spPr>
                        <a:xfrm>
                          <a:off x="244850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69" name="Shape 337369"/>
                      <wps:cNvSpPr/>
                      <wps:spPr>
                        <a:xfrm>
                          <a:off x="255849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0" name="Shape 337370"/>
                      <wps:cNvSpPr/>
                      <wps:spPr>
                        <a:xfrm>
                          <a:off x="266821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1" name="Shape 337371"/>
                      <wps:cNvSpPr/>
                      <wps:spPr>
                        <a:xfrm>
                          <a:off x="277794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2" name="Shape 337372"/>
                      <wps:cNvSpPr/>
                      <wps:spPr>
                        <a:xfrm>
                          <a:off x="288767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3" name="Shape 337373"/>
                      <wps:cNvSpPr/>
                      <wps:spPr>
                        <a:xfrm>
                          <a:off x="299740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4" name="Shape 337374"/>
                      <wps:cNvSpPr/>
                      <wps:spPr>
                        <a:xfrm>
                          <a:off x="310713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5" name="Shape 337375"/>
                      <wps:cNvSpPr/>
                      <wps:spPr>
                        <a:xfrm>
                          <a:off x="321685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6" name="Shape 337376"/>
                      <wps:cNvSpPr/>
                      <wps:spPr>
                        <a:xfrm>
                          <a:off x="332684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7" name="Shape 337377"/>
                      <wps:cNvSpPr/>
                      <wps:spPr>
                        <a:xfrm>
                          <a:off x="343656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8" name="Shape 337378"/>
                      <wps:cNvSpPr/>
                      <wps:spPr>
                        <a:xfrm>
                          <a:off x="354629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79" name="Shape 337379"/>
                      <wps:cNvSpPr/>
                      <wps:spPr>
                        <a:xfrm>
                          <a:off x="3656025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0" name="Shape 337380"/>
                      <wps:cNvSpPr/>
                      <wps:spPr>
                        <a:xfrm>
                          <a:off x="376575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1" name="Shape 337381"/>
                      <wps:cNvSpPr/>
                      <wps:spPr>
                        <a:xfrm>
                          <a:off x="3875481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2" name="Shape 337382"/>
                      <wps:cNvSpPr/>
                      <wps:spPr>
                        <a:xfrm>
                          <a:off x="3985209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3" name="Shape 337383"/>
                      <wps:cNvSpPr/>
                      <wps:spPr>
                        <a:xfrm>
                          <a:off x="409531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4" name="Shape 337384"/>
                      <wps:cNvSpPr/>
                      <wps:spPr>
                        <a:xfrm>
                          <a:off x="42050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5" name="Shape 337385"/>
                      <wps:cNvSpPr/>
                      <wps:spPr>
                        <a:xfrm>
                          <a:off x="431477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6" name="Shape 337386"/>
                      <wps:cNvSpPr/>
                      <wps:spPr>
                        <a:xfrm>
                          <a:off x="44245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7" name="Shape 337387"/>
                      <wps:cNvSpPr/>
                      <wps:spPr>
                        <a:xfrm>
                          <a:off x="453423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8" name="Shape 337388"/>
                      <wps:cNvSpPr/>
                      <wps:spPr>
                        <a:xfrm>
                          <a:off x="464395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89" name="Shape 337389"/>
                      <wps:cNvSpPr/>
                      <wps:spPr>
                        <a:xfrm>
                          <a:off x="475394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0" name="Shape 337390"/>
                      <wps:cNvSpPr/>
                      <wps:spPr>
                        <a:xfrm>
                          <a:off x="486366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1" name="Shape 337391"/>
                      <wps:cNvSpPr/>
                      <wps:spPr>
                        <a:xfrm>
                          <a:off x="497339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2" name="Shape 337392"/>
                      <wps:cNvSpPr/>
                      <wps:spPr>
                        <a:xfrm>
                          <a:off x="5083124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3" name="Shape 337393"/>
                      <wps:cNvSpPr/>
                      <wps:spPr>
                        <a:xfrm>
                          <a:off x="519285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4" name="Shape 337394"/>
                      <wps:cNvSpPr/>
                      <wps:spPr>
                        <a:xfrm>
                          <a:off x="5302580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5" name="Shape 337395"/>
                      <wps:cNvSpPr/>
                      <wps:spPr>
                        <a:xfrm>
                          <a:off x="5412308" y="0"/>
                          <a:ext cx="826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01" h="18288">
                              <a:moveTo>
                                <a:pt x="0" y="0"/>
                              </a:moveTo>
                              <a:lnTo>
                                <a:pt x="82601" y="0"/>
                              </a:lnTo>
                              <a:lnTo>
                                <a:pt x="826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6" name="Shape 337396"/>
                      <wps:cNvSpPr/>
                      <wps:spPr>
                        <a:xfrm>
                          <a:off x="5522417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7" name="Shape 337397"/>
                      <wps:cNvSpPr/>
                      <wps:spPr>
                        <a:xfrm>
                          <a:off x="5632146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8" name="Shape 337398"/>
                      <wps:cNvSpPr/>
                      <wps:spPr>
                        <a:xfrm>
                          <a:off x="5741873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399" name="Shape 337399"/>
                      <wps:cNvSpPr/>
                      <wps:spPr>
                        <a:xfrm>
                          <a:off x="5851602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00" name="Shape 337400"/>
                      <wps:cNvSpPr/>
                      <wps:spPr>
                        <a:xfrm>
                          <a:off x="5961329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401" name="Shape 337401"/>
                      <wps:cNvSpPr/>
                      <wps:spPr>
                        <a:xfrm>
                          <a:off x="6071058" y="0"/>
                          <a:ext cx="822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8288">
                              <a:moveTo>
                                <a:pt x="0" y="0"/>
                              </a:moveTo>
                              <a:lnTo>
                                <a:pt x="82296" y="0"/>
                              </a:lnTo>
                              <a:lnTo>
                                <a:pt x="822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158" style="width:485.98pt;height:26.1727pt;position:absolute;mso-position-horizontal-relative:page;mso-position-horizontal:absolute;margin-left:50.664pt;mso-position-vertical-relative:page;margin-top:35.78pt;" coordsize="61719,3323">
              <v:rect id="Rectangle 313236" style="position:absolute;width:2130;height:1447;left:1188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№ </w:t>
                      </w:r>
                    </w:p>
                  </w:txbxContent>
                </v:textbox>
              </v:rect>
              <v:rect id="Rectangle 313237" style="position:absolute;width:2307;height:1447;left:944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п/п</w:t>
                      </w:r>
                    </w:p>
                  </w:txbxContent>
                </v:textbox>
              </v:rect>
              <v:rect id="Rectangle 313240" style="position:absolute;width:15527;height:1676;left:14849;top:140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f0"/>
                          <w:sz w:val="21"/>
                        </w:rPr>
                        <w:t xml:space="preserve">НАИМЕНОВАНИЕ</w:t>
                      </w:r>
                    </w:p>
                  </w:txbxContent>
                </v:textbox>
              </v:rect>
              <v:rect id="Rectangle 313241" style="position:absolute;width:2794;height:1447;left:40160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c000"/>
                          <w:sz w:val="18"/>
                        </w:rPr>
                        <w:t xml:space="preserve">Тип</w:t>
                      </w:r>
                    </w:p>
                  </w:txbxContent>
                </v:textbox>
              </v:rect>
              <v:rect id="Rectangle 313242" style="position:absolute;width:8809;height:1447;left:44854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833c0c"/>
                          <w:sz w:val="18"/>
                        </w:rPr>
                        <w:t xml:space="preserve"> Цена (руб) </w:t>
                      </w:r>
                    </w:p>
                  </w:txbxContent>
                </v:textbox>
              </v:rect>
              <v:rect id="Rectangle 313238" style="position:absolute;width:4157;height:1447;left:52903;top: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Срок </w:t>
                      </w:r>
                    </w:p>
                  </w:txbxContent>
                </v:textbox>
              </v:rect>
              <v:rect id="Rectangle 313239" style="position:absolute;width:5414;height:1447;left:52263;top:223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00b050"/>
                          <w:sz w:val="18"/>
                        </w:rPr>
                        <w:t xml:space="preserve">обычн.</w:t>
                      </w:r>
                    </w:p>
                  </w:txbxContent>
                </v:textbox>
              </v:rect>
              <v:rect id="Rectangle 313243" style="position:absolute;width:5212;height:1447;left:57449;top:1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b w:val="1"/>
                          <w:color w:val="ff0000"/>
                          <w:sz w:val="18"/>
                        </w:rPr>
                        <w:t xml:space="preserve">Срочн.</w:t>
                      </w:r>
                    </w:p>
                  </w:txbxContent>
                </v:textbox>
              </v:rect>
              <v:shape id="Shape 337402" style="position:absolute;width:182;height:822;left:0;top:30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03" style="position:absolute;width:182;height:822;left:0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04" style="position:absolute;width:182;height:822;left:0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05" style="position:absolute;width:182;height:670;left:3444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406" style="position:absolute;width:182;height:822;left:3444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07" style="position:absolute;width:182;height:822;left:3444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08" style="position:absolute;width:182;height:670;left:3774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409" style="position:absolute;width:182;height:822;left:3774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10" style="position:absolute;width:182;height:822;left:3774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11" style="position:absolute;width:182;height:670;left:44488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412" style="position:absolute;width:182;height:822;left:44488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13" style="position:absolute;width:182;height:822;left:44488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14" style="position:absolute;width:182;height:670;left:51349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415" style="position:absolute;width:182;height:822;left:51349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16" style="position:absolute;width:182;height:822;left:51349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17" style="position:absolute;width:182;height:670;left:57083;top:182;" coordsize="18288,67056" path="m0,0l18288,0l18288,67056l0,67056l0,0">
                <v:stroke weight="0pt" endcap="flat" joinstyle="miter" miterlimit="10" on="false" color="#000000" opacity="0"/>
                <v:fill on="true" color="#4472c4"/>
              </v:shape>
              <v:shape id="Shape 337418" style="position:absolute;width:182;height:822;left:57083;top:1127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19" style="position:absolute;width:182;height:822;left:57083;top:2225;" coordsize="18288,82296" path="m0,0l18288,0l18288,82296l0,82296l0,0">
                <v:stroke weight="0pt" endcap="flat" joinstyle="miter" miterlimit="10" on="false" color="#000000" opacity="0"/>
                <v:fill on="true" color="#4472c4"/>
              </v:shape>
              <v:shape id="Shape 337420" style="position:absolute;width:185;height:670;left:61533;top:182;" coordsize="18593,67056" path="m0,0l18593,0l18593,67056l0,67056l0,0">
                <v:stroke weight="0pt" endcap="flat" joinstyle="miter" miterlimit="10" on="false" color="#000000" opacity="0"/>
                <v:fill on="true" color="#4472c4"/>
              </v:shape>
              <v:shape id="Shape 337421" style="position:absolute;width:185;height:822;left:61533;top:1127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422" style="position:absolute;width:185;height:822;left:61533;top:2225;" coordsize="18593,82296" path="m0,0l18593,0l18593,82296l0,82296l0,0">
                <v:stroke weight="0pt" endcap="flat" joinstyle="miter" miterlimit="10" on="false" color="#000000" opacity="0"/>
                <v:fill on="true" color="#4472c4"/>
              </v:shape>
              <v:shape id="Shape 337423" style="position:absolute;width:822;height:182;left:33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24" style="position:absolute;width:822;height:182;left:143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25" style="position:absolute;width:822;height:182;left:252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26" style="position:absolute;width:826;height:182;left:362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427" style="position:absolute;width:822;height:182;left:472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28" style="position:absolute;width:822;height:182;left:58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29" style="position:absolute;width:822;height:182;left:692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0" style="position:absolute;width:822;height:182;left:801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1" style="position:absolute;width:822;height:182;left:91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2" style="position:absolute;width:826;height:182;left:10214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433" style="position:absolute;width:822;height:182;left:113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4" style="position:absolute;width:822;height:182;left:1241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5" style="position:absolute;width:822;height:182;left:1350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6" style="position:absolute;width:822;height:182;left:1460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7" style="position:absolute;width:822;height:182;left:1570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8" style="position:absolute;width:822;height:182;left:1680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39" style="position:absolute;width:826;height:182;left:17897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440" style="position:absolute;width:822;height:182;left:1899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1" style="position:absolute;width:822;height:182;left:2009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2" style="position:absolute;width:822;height:182;left:2119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3" style="position:absolute;width:822;height:182;left:2229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4" style="position:absolute;width:822;height:182;left:2338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5" style="position:absolute;width:822;height:182;left:2448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6" style="position:absolute;width:822;height:182;left:2558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7" style="position:absolute;width:822;height:182;left:2668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8" style="position:absolute;width:822;height:182;left:2777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49" style="position:absolute;width:822;height:182;left:2887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0" style="position:absolute;width:822;height:182;left:2997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1" style="position:absolute;width:822;height:182;left:3107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2" style="position:absolute;width:826;height:182;left:32168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453" style="position:absolute;width:822;height:182;left:3326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4" style="position:absolute;width:822;height:182;left:3436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5" style="position:absolute;width:822;height:182;left:3546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6" style="position:absolute;width:822;height:182;left:3656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7" style="position:absolute;width:822;height:182;left:3765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8" style="position:absolute;width:822;height:182;left:3875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59" style="position:absolute;width:826;height:182;left:39852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460" style="position:absolute;width:822;height:182;left:4095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61" style="position:absolute;width:822;height:182;left:4205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62" style="position:absolute;width:822;height:182;left:43147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63" style="position:absolute;width:822;height:182;left:4424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64" style="position:absolute;width:822;height:182;left:45342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65" style="position:absolute;width:826;height:182;left:46439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466" style="position:absolute;width:822;height:182;left:47539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67" style="position:absolute;width:822;height:182;left:4863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68" style="position:absolute;width:822;height:182;left:4973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69" style="position:absolute;width:822;height:182;left:5083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70" style="position:absolute;width:822;height:182;left:5192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71" style="position:absolute;width:822;height:182;left:53025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72" style="position:absolute;width:826;height:182;left:54123;top:0;" coordsize="82601,18288" path="m0,0l82601,0l82601,18288l0,18288l0,0">
                <v:stroke weight="0pt" endcap="flat" joinstyle="miter" miterlimit="10" on="false" color="#000000" opacity="0"/>
                <v:fill on="true" color="#4472c4"/>
              </v:shape>
              <v:shape id="Shape 337473" style="position:absolute;width:822;height:182;left:55224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74" style="position:absolute;width:822;height:182;left:56321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75" style="position:absolute;width:822;height:182;left:57418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76" style="position:absolute;width:822;height:182;left:58516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77" style="position:absolute;width:822;height:182;left:59613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v:shape id="Shape 337478" style="position:absolute;width:822;height:182;left:60710;top:0;" coordsize="82296,18288" path="m0,0l82296,0l82296,18288l0,18288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90"/>
    <w:rsid w:val="00380EE8"/>
    <w:rsid w:val="00456F85"/>
    <w:rsid w:val="00A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5B6E-88F6-4410-B4EF-1A17C91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000000"/>
      </w:pBdr>
      <w:shd w:val="clear" w:color="auto" w:fill="FFF2CC"/>
      <w:spacing w:after="62"/>
      <w:ind w:left="2406"/>
      <w:outlineLvl w:val="0"/>
    </w:pPr>
    <w:rPr>
      <w:rFonts w:ascii="Arial" w:eastAsia="Arial" w:hAnsi="Arial" w:cs="Arial"/>
      <w:b/>
      <w:color w:val="7030A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7030A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21322</Words>
  <Characters>121537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Miroslav Mudry</cp:lastModifiedBy>
  <cp:revision>3</cp:revision>
  <dcterms:created xsi:type="dcterms:W3CDTF">2019-05-31T14:38:00Z</dcterms:created>
  <dcterms:modified xsi:type="dcterms:W3CDTF">2019-05-31T14:38:00Z</dcterms:modified>
</cp:coreProperties>
</file>