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B6F" w:rsidRPr="001E0B6F" w:rsidRDefault="001E0B6F" w:rsidP="001E0B6F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7"/>
          <w:szCs w:val="27"/>
          <w:lang w:eastAsia="ru-RU"/>
        </w:rPr>
        <w:t xml:space="preserve">Цены Многопрофильная медицинская клиника </w:t>
      </w:r>
      <w:proofErr w:type="spellStart"/>
      <w:r w:rsidRPr="001E0B6F">
        <w:rPr>
          <w:rFonts w:ascii="Arial" w:eastAsia="Times New Roman" w:hAnsi="Arial" w:cs="Arial"/>
          <w:color w:val="616161"/>
          <w:sz w:val="27"/>
          <w:szCs w:val="27"/>
          <w:lang w:eastAsia="ru-RU"/>
        </w:rPr>
        <w:t>Евромедклиник</w:t>
      </w:r>
      <w:proofErr w:type="spellEnd"/>
      <w:r w:rsidRPr="001E0B6F">
        <w:rPr>
          <w:rFonts w:ascii="Arial" w:eastAsia="Times New Roman" w:hAnsi="Arial" w:cs="Arial"/>
          <w:color w:val="616161"/>
          <w:sz w:val="27"/>
          <w:szCs w:val="27"/>
          <w:lang w:eastAsia="ru-RU"/>
        </w:rPr>
        <w:t xml:space="preserve"> 24</w:t>
      </w:r>
    </w:p>
    <w:p w:rsidR="001E0B6F" w:rsidRPr="001E0B6F" w:rsidRDefault="001E0B6F" w:rsidP="001E0B6F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Прием специалистов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флеболога2000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Консультативный прием профессора4000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прием кандидата медицинских наук1750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 прием кандидата медицинских наук1600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специалиста (общего профиля)1550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по бесплодию супружеской пары3000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по бесплодию супружеской пары профессором5500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Собеседование врача перед исследованием200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дежурного врача1650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офтальмолога1650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прием офтальмолога с проверкой зрения1900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прием офтальмолога (проверка зрения + щелевая лампа)2200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прием офтальмолога с осмотром на щелевой лампе1950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 прием офтальмолога1550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прием врача психиатра-нарколога2000 руб. за 30 минут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прием врача психиатра-нарколога2850 руб. за 45 минут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прием врача психиатра-нарколога3700 руб. за 60 минут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 прием врача психиатра-нарколога1800 руб. за 30 минут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 прием врача психиатра-нарколога2550 руб. за 45 минут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прием проктолога (консультация + ректальный осмотр)1900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Предварительная консультация врача (без осмотра)850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 прием врача по результатам исследований1000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с переводчиком, с сопровождающим или родственником1850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Врачебный консилиум1950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 перед вакцинацией1100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 по результатам вакцинации с выдачей заключения800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косметолога850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прием педиатра1650 руб.</w:t>
      </w:r>
    </w:p>
    <w:p w:rsidR="001E0B6F" w:rsidRPr="001E0B6F" w:rsidRDefault="001E0B6F" w:rsidP="001E0B6F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 прием педиатра1550 руб.</w:t>
      </w:r>
    </w:p>
    <w:p w:rsidR="001E0B6F" w:rsidRPr="001E0B6F" w:rsidRDefault="001E0B6F" w:rsidP="001E0B6F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Процедурный кабинет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Взятие волос (ногтей) на исследование500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Взятие мазка300 руб. за 1 точка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Взятие мазка450 руб. за 2 и более точек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Взятие материала на гистологическое исследование600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Внутримышечная инъекция препарата врачом500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Забор крови из артерии800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Забор крови из вены195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Забор крови из вены у детей295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Забор крови из пальца300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Забор крови из центральной вены1000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Кровопускание5000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Кожная проба500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Постановка очистительной клизмы1000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Предоперационная подготовка в клинике (бритье + очистительная клизма)1000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Проведение вакцинации800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Скарификация (соскоб кожи)500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СКЭМ (экспресс метод определение глюкозы)150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Установка катетера в центральную вену1800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Установка </w:t>
      </w:r>
      <w:proofErr w:type="spellStart"/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переферического</w:t>
      </w:r>
      <w:proofErr w:type="spellEnd"/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катетера500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Промывание подключичного катетера300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Внутривенная инъекция600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Внутримышечная инъекция400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Постановка капельницы (без стоимости препаратов) (в течение 1 часа)1000 руб.</w:t>
      </w:r>
    </w:p>
    <w:p w:rsidR="001E0B6F" w:rsidRPr="001E0B6F" w:rsidRDefault="001E0B6F" w:rsidP="001E0B6F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Постановка капельницы (без стоимости препаратов) (после 1-го часа каждый последующий час)500 руб.</w:t>
      </w:r>
    </w:p>
    <w:p w:rsidR="001E0B6F" w:rsidRPr="001E0B6F" w:rsidRDefault="001E0B6F" w:rsidP="001E0B6F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bookmarkStart w:id="0" w:name="_GoBack"/>
      <w:bookmarkEnd w:id="0"/>
      <w:r w:rsidRPr="001E0B6F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Неврология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Баночное кровопускание1400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Блокада паравертебральная3500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Лазеропунктура1300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Нейропсихологическое тестирование900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Поверхностное иглоукалывание1600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Фармакопунктура1500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Электропунктура1400 руб.</w:t>
      </w:r>
    </w:p>
    <w:p w:rsidR="001E0B6F" w:rsidRPr="001E0B6F" w:rsidRDefault="001E0B6F" w:rsidP="001E0B6F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Тракционная</w:t>
      </w:r>
      <w:proofErr w:type="spellEnd"/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терапия (вытяжение позвоночника)1500 руб.</w:t>
      </w:r>
    </w:p>
    <w:p w:rsidR="001E0B6F" w:rsidRPr="001E0B6F" w:rsidRDefault="001E0B6F" w:rsidP="001E0B6F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Гирудотерапия</w:t>
      </w:r>
    </w:p>
    <w:p w:rsidR="001E0B6F" w:rsidRPr="001E0B6F" w:rsidRDefault="001E0B6F" w:rsidP="001E0B6F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Гирудотерапия500 руб.</w:t>
      </w:r>
    </w:p>
    <w:p w:rsidR="001E0B6F" w:rsidRPr="001E0B6F" w:rsidRDefault="001E0B6F" w:rsidP="001E0B6F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Массаж</w:t>
      </w:r>
    </w:p>
    <w:p w:rsidR="001E0B6F" w:rsidRPr="001E0B6F" w:rsidRDefault="001E0B6F" w:rsidP="001E0B6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1E0B6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Массаж общий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Антистрессовый Калифорнийский массаж1500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Антистрессовый массаж1700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Антицеллюлитный массаж верхних конечностей900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Антицеллюлитный массаж области живота900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Антицеллюлитный массаж области поясницы, бедер и ягодиц1400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Антицеллюлитный массаж области спины1100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Баночный массаж1400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Висцеральная мануальная терапия2200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Классический массаж лица800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Кранио</w:t>
      </w:r>
      <w:proofErr w:type="spellEnd"/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-сакральная мануальная терапия1700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Лечебно-профилактический массаж верхних конечностей800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Лечебно-профилактический массаж воротниковой зоны700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Лечебно-профилактический массаж бедер, голеней900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Лечебно-профилактический массаж ОБЩИЙ1700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Лечебно-профилактический массаж живота900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Лечебно-профилактический массаж пояснично-крестцовой области800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Лечебно-профилактический массаж спины2200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Лечебно-профилактический массаж стоп и голеней1100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вакуумный (банками)1000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головы800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грудного отдела1000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живота1050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лица лимфодренажный700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лица моделирующий800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лица по Жаке600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лица после воспалительных процессов1500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ног1200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поясницы1000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рук1050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спины1250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шейно-воротниковой зоны1050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энергетический (йога-массаж)1700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Скребковый массаж Гуаша1200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Хиромассаж</w:t>
      </w:r>
      <w:proofErr w:type="spellEnd"/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лица800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Кинезиотейпирование2000 руб.</w:t>
      </w:r>
    </w:p>
    <w:p w:rsidR="001E0B6F" w:rsidRPr="001E0B6F" w:rsidRDefault="001E0B6F" w:rsidP="001E0B6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1E0B6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Массаж детский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Детский массаж головы800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Детский массаж грудного отдела1000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Детский массаж живота1050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Детский массаж ног1200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Детский массаж поясницы1000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Детский массаж при врожденных вывихах, дисплозиях1400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Детский массаж при заболеваниях сердечно-сосудистой системы1300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Детский массаж при мышечной дистонии1400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Детский массаж при поражении дыхательной системы1400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Детский массаж при сколиозе1950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Детский массаж рук1050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Детский массаж спины детский1250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Детский массаж шейно-воротниковой зоны1050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Детский оздоровительный массаж с элементами гимнастики1200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Детский лечебный массаж (общий)1700 руб.</w:t>
      </w:r>
    </w:p>
    <w:p w:rsidR="001E0B6F" w:rsidRPr="001E0B6F" w:rsidRDefault="001E0B6F" w:rsidP="001E0B6F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Детский массаж лица1200 руб.</w:t>
      </w:r>
    </w:p>
    <w:p w:rsidR="001E0B6F" w:rsidRPr="001E0B6F" w:rsidRDefault="001E0B6F" w:rsidP="001E0B6F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proofErr w:type="spellStart"/>
      <w:r w:rsidRPr="001E0B6F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Травматолого</w:t>
      </w:r>
      <w:proofErr w:type="spellEnd"/>
      <w:r w:rsidRPr="001E0B6F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-ортопедические услуги</w:t>
      </w:r>
    </w:p>
    <w:p w:rsidR="001E0B6F" w:rsidRPr="001E0B6F" w:rsidRDefault="001E0B6F" w:rsidP="001E0B6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1E0B6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Амбулаторная травматология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Блокада2500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Блокада новокаиновая900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Внутрисуставное введение лекарств2500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Дренирование крупных суставов15 000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Закрытая одномоментная ручная репозиция перелома верхних конечностей4200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Закрытая ручная репозиция костей при переломе нижних конечностей6000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Закрытое вправление вывихов верхней конечности4500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Закрытое вправление вывихов нижней конечности5000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Иммобилизация (</w:t>
      </w:r>
      <w:proofErr w:type="spellStart"/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шинирование</w:t>
      </w:r>
      <w:proofErr w:type="spellEnd"/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 пальца800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Плантография1200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Консервативное лечение переломов лодыжек голеностопного сустава22 000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Консервативное лечение переломов хирургической шейки плеча24 000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Консервативное лечение посттравматических гематом верхних и нижних конечностей27 000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Консервативное лечение переломов лучезапястного сустава30 000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Консервативное лечение при </w:t>
      </w:r>
      <w:proofErr w:type="spellStart"/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деформауционном</w:t>
      </w:r>
      <w:proofErr w:type="spellEnd"/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артрозе коленного сустава20 000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Консервативное лечение при деформационном артрозе бедренного сустава21 000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Консервативное лечение при плечевом периартрите19 600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Консервативное лечения при посттравматической контрактуре лучезапястного сустава18 000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Консервативное лечение при посттравматической контрактуре плечевого сустава22 200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Консервативное лечение </w:t>
      </w:r>
      <w:proofErr w:type="gramStart"/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 посттравматическом контрактуре</w:t>
      </w:r>
      <w:proofErr w:type="gramEnd"/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голеностопного сустава12 600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Консервативное лечение </w:t>
      </w:r>
      <w:proofErr w:type="gramStart"/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 посттравматическом контрактуре</w:t>
      </w:r>
      <w:proofErr w:type="gramEnd"/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коленного сустава14 600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Консервативное лечение </w:t>
      </w:r>
      <w:proofErr w:type="gramStart"/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 посттравматическом контрактуре</w:t>
      </w:r>
      <w:proofErr w:type="gramEnd"/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локтевого сустава25 400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Консервативное лечение </w:t>
      </w:r>
      <w:proofErr w:type="gramStart"/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 посттравматическом контрактуре</w:t>
      </w:r>
      <w:proofErr w:type="gramEnd"/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мелких суставов кисти и стопы17 400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Консервативное лечение </w:t>
      </w:r>
      <w:proofErr w:type="gramStart"/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 посттравматическом контрактуре</w:t>
      </w:r>
      <w:proofErr w:type="gramEnd"/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тазобедренного сустава16 800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Консервативное </w:t>
      </w:r>
      <w:proofErr w:type="spellStart"/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лечечение</w:t>
      </w:r>
      <w:proofErr w:type="spellEnd"/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при эпикондилите14 600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Курс лечения периартрита плечевого/локтевого/коленного/тазобедренного сустава22 200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Курс </w:t>
      </w:r>
      <w:proofErr w:type="spellStart"/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парартикулярных</w:t>
      </w:r>
      <w:proofErr w:type="spellEnd"/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лечебных инъекций стероидных препаратов22 200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Лечебно-диагностическая пункция суставов3000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Обкалывание </w:t>
      </w:r>
      <w:proofErr w:type="spellStart"/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миофасциальных</w:t>
      </w:r>
      <w:proofErr w:type="spellEnd"/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точек4000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гигромы11 000 руб.</w:t>
      </w:r>
    </w:p>
    <w:p w:rsidR="001E0B6F" w:rsidRPr="001E0B6F" w:rsidRDefault="001E0B6F" w:rsidP="001E0B6F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1E0B6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Наложение/снятие гипсовых повязок, </w:t>
      </w:r>
      <w:proofErr w:type="spellStart"/>
      <w:r w:rsidRPr="001E0B6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ортезов</w:t>
      </w:r>
      <w:proofErr w:type="spellEnd"/>
      <w:r w:rsidRPr="001E0B6F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, шин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Безгипсовая</w:t>
      </w:r>
      <w:proofErr w:type="spellEnd"/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иммобилизация сустава1500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Иммобилизация "Стремена Павликова"6000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Иммобилизация пальца кисти или стопы1500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Иммобилизация стопы, голеностопного сустава4500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Использование полимерного гипса1000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Коррекция бинтовой повязки400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бинтовой повязки Дезо1600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Гипсовой повязки Дезо6000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Гипсовой повязки3600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Наложение </w:t>
      </w:r>
      <w:proofErr w:type="spellStart"/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кокситной</w:t>
      </w:r>
      <w:proofErr w:type="spellEnd"/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гипсовой повязки5400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Компрессионная повязка300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мягкой повязки Шанца1400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Снятие гипсовой иммобилизации нижней конечности2000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Снятие иммобилизации верхних конечностей1500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Снятие иммобилизации пальца кисти или стопы700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Снятие ортеза750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Снятие полимерного гипса (любая область)2000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Снятие-наложение лангеты (при перевязке, обследовании, манипуляции) любой локализации1000 руб.</w:t>
      </w:r>
    </w:p>
    <w:p w:rsidR="001E0B6F" w:rsidRPr="001E0B6F" w:rsidRDefault="001E0B6F" w:rsidP="001E0B6F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Укрепление гипсовой повязки (конструкции, лангеты)2000 руб.</w:t>
      </w:r>
    </w:p>
    <w:p w:rsidR="001E0B6F" w:rsidRPr="001E0B6F" w:rsidRDefault="001E0B6F" w:rsidP="001E0B6F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Физиотерапевтические процедуры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Матрикс-уролог700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Аутогемотерапия800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ВЛОК1200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Небулайзер600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Лечебная гимнастика1200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ЛОД-терапия1100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Магнитотерапия600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Пневмомассаж800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Проведение аппликации с лечебной грязью650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УВЧ600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 - терапия600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УФО500 руб.</w:t>
      </w:r>
    </w:p>
    <w:p w:rsidR="001E0B6F" w:rsidRPr="001E0B6F" w:rsidRDefault="001E0B6F" w:rsidP="001E0B6F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Электрофорез600 руб.</w:t>
      </w:r>
    </w:p>
    <w:p w:rsidR="001E0B6F" w:rsidRPr="001E0B6F" w:rsidRDefault="001E0B6F" w:rsidP="001E0B6F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Мануальная терапия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Мануальная терапия позвоночника2000 руб.</w:t>
      </w:r>
    </w:p>
    <w:p w:rsidR="001E0B6F" w:rsidRPr="001E0B6F" w:rsidRDefault="001E0B6F" w:rsidP="001E0B6F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Мануальная терапия900 руб.</w:t>
      </w:r>
    </w:p>
    <w:p w:rsidR="001E0B6F" w:rsidRPr="001E0B6F" w:rsidRDefault="001E0B6F" w:rsidP="001E0B6F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Иглорефлексотерапия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Аурикулотерапия600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Вакуум-терапия900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Иглорефлексотерапия1520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Иглорефлексотерапия от курения5000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Корпоральная</w:t>
      </w:r>
      <w:proofErr w:type="spellEnd"/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иглотерапия1700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Микроиглотерапия1200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Поверхностная иглорефлексотерапия1550 руб.</w:t>
      </w:r>
    </w:p>
    <w:p w:rsidR="001E0B6F" w:rsidRPr="001E0B6F" w:rsidRDefault="001E0B6F" w:rsidP="001E0B6F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Прогревание полынными сигарами700 руб.</w:t>
      </w:r>
    </w:p>
    <w:p w:rsidR="001E0B6F" w:rsidRPr="001E0B6F" w:rsidRDefault="001E0B6F" w:rsidP="001E0B6F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Услуги функциональной диагностики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проведение пробы при спирографии (</w:t>
      </w:r>
      <w:proofErr w:type="spellStart"/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Беротек</w:t>
      </w:r>
      <w:proofErr w:type="spellEnd"/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Беродуал</w:t>
      </w:r>
      <w:proofErr w:type="spellEnd"/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)1500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Расшифровка ЭКГ500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Расшифровка ЭКГ (детская)600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Спирография2800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Спирография детская3500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СМАД3000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Холтер3800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ЭКГ800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ЭКГ в покое1000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ЭКГ с медикаментозными пробами, ортопроба1500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ЭКГ после физической нагрузки1800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Электроэнцефалограмма (</w:t>
      </w:r>
      <w:proofErr w:type="spellStart"/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Ээг</w:t>
      </w:r>
      <w:proofErr w:type="spellEnd"/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 детская3800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Электроэнцефалограмма (</w:t>
      </w:r>
      <w:proofErr w:type="spellStart"/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Ээг</w:t>
      </w:r>
      <w:proofErr w:type="spellEnd"/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)3000 руб.</w:t>
      </w:r>
    </w:p>
    <w:p w:rsidR="001E0B6F" w:rsidRPr="001E0B6F" w:rsidRDefault="001E0B6F" w:rsidP="001E0B6F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Пульсоксиметрия350 руб.</w:t>
      </w:r>
    </w:p>
    <w:p w:rsidR="001E0B6F" w:rsidRPr="001E0B6F" w:rsidRDefault="001E0B6F" w:rsidP="001E0B6F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1E0B6F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Пикфлоуметрия500 руб.</w:t>
      </w:r>
    </w:p>
    <w:p w:rsidR="007E54D6" w:rsidRDefault="007E54D6"/>
    <w:sectPr w:rsidR="007E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F7"/>
    <w:rsid w:val="001E0B6F"/>
    <w:rsid w:val="007E54D6"/>
    <w:rsid w:val="00D5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96E2"/>
  <w15:chartTrackingRefBased/>
  <w15:docId w15:val="{29DA9016-71B1-43AD-8ED7-300FCDD6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0B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0B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ceval">
    <w:name w:val="price__val"/>
    <w:basedOn w:val="a0"/>
    <w:rsid w:val="001E0B6F"/>
  </w:style>
  <w:style w:type="character" w:customStyle="1" w:styleId="pricecost">
    <w:name w:val="price__cost"/>
    <w:basedOn w:val="a0"/>
    <w:rsid w:val="001E0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1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4222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2980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1313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560321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6048752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7025306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517132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6336147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9573384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1998441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258621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815531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060939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8322816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845269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510009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938425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112671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0010641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661796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321498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326103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505907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710145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052193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759291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843260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2426608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406583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628054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912521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113133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738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664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393013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557347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587763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889905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684110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133465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7217933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6800568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32505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746567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521483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738819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0424497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661771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928524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7366266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1400875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038035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4991771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491969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731555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840669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374912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907289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420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35367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7461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2597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645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5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61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554376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494949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734107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494370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922934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1305231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115579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536993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78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4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0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49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70170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53158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7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5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1449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87038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109716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9142914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4270757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50091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057702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612259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1292753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105429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191983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016668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5005386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2821482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3312634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2767616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068320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8169645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157236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805842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734405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8350368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996585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226705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643417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54706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4255868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870143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498909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0086744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108559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506720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48782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724624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943655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070747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9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7244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575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732729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2313869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259805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724046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828718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3770576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749333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019191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225036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3286232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63837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1797257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398731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580918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2533088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612920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5727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19759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257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4675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477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8983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35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034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490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779636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9811345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2957639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851456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324980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825056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67238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3871360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375145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7335238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1857653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239984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216672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155174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0153308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748037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811905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693669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097468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923946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3009221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12363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342601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911385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997897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78610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278853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709646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805720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264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101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0515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854342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265797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0706038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0270677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675711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8014988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234529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669777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519507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478388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930256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816777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7940419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3801060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74853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046900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241391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3748189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863509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0844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961180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660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55898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21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7030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103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91042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596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560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292175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315227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567161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9403566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601244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639984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181419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6105279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2658794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6341462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564559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770349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605823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29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5947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03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7714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500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8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864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466652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635153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292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4779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37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8988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302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57177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6244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9616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230003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374156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3132606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026909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742841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7168575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7637500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52670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154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149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5116906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576448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195925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588028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874424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5062416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3176581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012355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724971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868837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297328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377257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184754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442279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2019-06-19T08:37:00Z</dcterms:created>
  <dcterms:modified xsi:type="dcterms:W3CDTF">2019-06-19T08:37:00Z</dcterms:modified>
</cp:coreProperties>
</file>