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047" w:rsidRPr="00BA6047" w:rsidRDefault="00BA6047" w:rsidP="00BA6047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424242"/>
          <w:spacing w:val="45"/>
          <w:sz w:val="45"/>
          <w:szCs w:val="45"/>
          <w:lang w:eastAsia="ru-RU"/>
        </w:rPr>
      </w:pPr>
      <w:r w:rsidRPr="00BA6047">
        <w:rPr>
          <w:rFonts w:ascii="Arial" w:eastAsia="Times New Roman" w:hAnsi="Arial" w:cs="Arial"/>
          <w:color w:val="424242"/>
          <w:spacing w:val="45"/>
          <w:sz w:val="45"/>
          <w:szCs w:val="45"/>
          <w:lang w:eastAsia="ru-RU"/>
        </w:rPr>
        <w:fldChar w:fldCharType="begin"/>
      </w:r>
      <w:r w:rsidRPr="00BA6047">
        <w:rPr>
          <w:rFonts w:ascii="Arial" w:eastAsia="Times New Roman" w:hAnsi="Arial" w:cs="Arial"/>
          <w:color w:val="424242"/>
          <w:spacing w:val="45"/>
          <w:sz w:val="45"/>
          <w:szCs w:val="45"/>
          <w:lang w:eastAsia="ru-RU"/>
        </w:rPr>
        <w:instrText xml:space="preserve"> HYPERLINK "https://doct.ru/price/?direction=411" </w:instrText>
      </w:r>
      <w:r w:rsidRPr="00BA6047">
        <w:rPr>
          <w:rFonts w:ascii="Arial" w:eastAsia="Times New Roman" w:hAnsi="Arial" w:cs="Arial"/>
          <w:color w:val="424242"/>
          <w:spacing w:val="45"/>
          <w:sz w:val="45"/>
          <w:szCs w:val="45"/>
          <w:lang w:eastAsia="ru-RU"/>
        </w:rPr>
        <w:fldChar w:fldCharType="separate"/>
      </w:r>
      <w:r w:rsidRPr="00BA6047">
        <w:rPr>
          <w:rFonts w:ascii="Arial" w:eastAsia="Times New Roman" w:hAnsi="Arial" w:cs="Arial"/>
          <w:color w:val="424242"/>
          <w:spacing w:val="45"/>
          <w:sz w:val="45"/>
          <w:szCs w:val="45"/>
          <w:lang w:eastAsia="ru-RU"/>
        </w:rPr>
        <w:t>Гирудотерапия</w:t>
      </w:r>
      <w:r w:rsidRPr="00BA6047">
        <w:rPr>
          <w:rFonts w:ascii="Arial" w:eastAsia="Times New Roman" w:hAnsi="Arial" w:cs="Arial"/>
          <w:color w:val="424242"/>
          <w:spacing w:val="45"/>
          <w:sz w:val="45"/>
          <w:szCs w:val="45"/>
          <w:lang w:eastAsia="ru-RU"/>
        </w:rPr>
        <w:fldChar w:fldCharType="end"/>
      </w:r>
    </w:p>
    <w:p w:rsidR="00BA6047" w:rsidRPr="00BA6047" w:rsidRDefault="00BA6047" w:rsidP="00BA6047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424242"/>
          <w:sz w:val="36"/>
          <w:szCs w:val="36"/>
          <w:lang w:eastAsia="ru-RU"/>
        </w:rPr>
      </w:pPr>
      <w:r w:rsidRPr="00BA6047">
        <w:rPr>
          <w:rFonts w:ascii="Arial" w:eastAsia="Times New Roman" w:hAnsi="Arial" w:cs="Arial"/>
          <w:color w:val="424242"/>
          <w:sz w:val="36"/>
          <w:szCs w:val="36"/>
          <w:lang w:eastAsia="ru-RU"/>
        </w:rPr>
        <w:t>Прием специалистов</w:t>
      </w:r>
    </w:p>
    <w:p w:rsidR="00BA6047" w:rsidRPr="00BA6047" w:rsidRDefault="00BA6047" w:rsidP="00BA6047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Прием врача-</w:t>
      </w:r>
      <w:proofErr w:type="spellStart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гирудотерапевта</w:t>
      </w:r>
      <w:proofErr w:type="spellEnd"/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1600 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424242"/>
          <w:sz w:val="36"/>
          <w:szCs w:val="36"/>
          <w:lang w:eastAsia="ru-RU"/>
        </w:rPr>
      </w:pPr>
      <w:r w:rsidRPr="00BA6047">
        <w:rPr>
          <w:rFonts w:ascii="Arial" w:eastAsia="Times New Roman" w:hAnsi="Arial" w:cs="Arial"/>
          <w:color w:val="424242"/>
          <w:sz w:val="36"/>
          <w:szCs w:val="36"/>
          <w:lang w:eastAsia="ru-RU"/>
        </w:rPr>
        <w:t>Лечение</w:t>
      </w:r>
    </w:p>
    <w:p w:rsidR="00BA6047" w:rsidRPr="00BA6047" w:rsidRDefault="00BA6047" w:rsidP="00BA6047">
      <w:pPr>
        <w:numPr>
          <w:ilvl w:val="2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Гирудотерапия до 4 пиявок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1 300 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Гирудотерапия за 1 дополнительную пиявку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170 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Гирудотерапия внутривлагалищная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1 980 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424242"/>
          <w:spacing w:val="45"/>
          <w:sz w:val="45"/>
          <w:szCs w:val="45"/>
          <w:lang w:eastAsia="ru-RU"/>
        </w:rPr>
      </w:pPr>
      <w:hyperlink r:id="rId5" w:history="1">
        <w:r w:rsidRPr="00BA6047">
          <w:rPr>
            <w:rFonts w:ascii="Arial" w:eastAsia="Times New Roman" w:hAnsi="Arial" w:cs="Arial"/>
            <w:color w:val="424242"/>
            <w:spacing w:val="45"/>
            <w:sz w:val="45"/>
            <w:szCs w:val="45"/>
            <w:lang w:eastAsia="ru-RU"/>
          </w:rPr>
          <w:t>Иглорефлексотерапия</w:t>
        </w:r>
      </w:hyperlink>
    </w:p>
    <w:p w:rsidR="00BA6047" w:rsidRPr="00BA6047" w:rsidRDefault="00BA6047" w:rsidP="00BA6047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424242"/>
          <w:sz w:val="36"/>
          <w:szCs w:val="36"/>
          <w:lang w:eastAsia="ru-RU"/>
        </w:rPr>
      </w:pPr>
      <w:r w:rsidRPr="00BA6047">
        <w:rPr>
          <w:rFonts w:ascii="Arial" w:eastAsia="Times New Roman" w:hAnsi="Arial" w:cs="Arial"/>
          <w:color w:val="424242"/>
          <w:sz w:val="36"/>
          <w:szCs w:val="36"/>
          <w:lang w:eastAsia="ru-RU"/>
        </w:rPr>
        <w:t>Прием специалистов</w:t>
      </w:r>
    </w:p>
    <w:p w:rsidR="00BA6047" w:rsidRPr="00BA6047" w:rsidRDefault="00BA6047" w:rsidP="00BA6047">
      <w:pPr>
        <w:numPr>
          <w:ilvl w:val="1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Прием невролога первичный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1 600 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1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Прием невролога повторный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1 400 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424242"/>
          <w:sz w:val="36"/>
          <w:szCs w:val="36"/>
          <w:lang w:eastAsia="ru-RU"/>
        </w:rPr>
      </w:pPr>
      <w:r w:rsidRPr="00BA6047">
        <w:rPr>
          <w:rFonts w:ascii="Arial" w:eastAsia="Times New Roman" w:hAnsi="Arial" w:cs="Arial"/>
          <w:color w:val="424242"/>
          <w:sz w:val="36"/>
          <w:szCs w:val="36"/>
          <w:lang w:eastAsia="ru-RU"/>
        </w:rPr>
        <w:t>Лечение</w:t>
      </w:r>
    </w:p>
    <w:p w:rsidR="00BA6047" w:rsidRPr="00BA6047" w:rsidRDefault="00BA6047" w:rsidP="00BA6047">
      <w:pPr>
        <w:numPr>
          <w:ilvl w:val="2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Иглорефлексотерапия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2 000 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proofErr w:type="spellStart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Паравертебральная</w:t>
      </w:r>
      <w:proofErr w:type="spellEnd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 xml:space="preserve"> блокада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1 500 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Внутримышечная блокада при болевом синдроме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990 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proofErr w:type="spellStart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Интрасакраидальная</w:t>
      </w:r>
      <w:proofErr w:type="spellEnd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 xml:space="preserve"> блокада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2 000 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proofErr w:type="spellStart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Внутридисковое</w:t>
      </w:r>
      <w:proofErr w:type="spellEnd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 xml:space="preserve"> введение лекарственных веществ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2 200 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Блокада плечевого сплетения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990 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Блокада грушевидной мышцы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1 430 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Блокада седалищного нерва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1 430 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Блокада межреберная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990 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45"/>
          <w:sz w:val="45"/>
          <w:szCs w:val="45"/>
          <w:lang w:eastAsia="ru-RU"/>
        </w:rPr>
      </w:pPr>
      <w:hyperlink r:id="rId6" w:history="1">
        <w:r w:rsidRPr="00BA6047">
          <w:rPr>
            <w:rFonts w:ascii="Times New Roman" w:eastAsia="Times New Roman" w:hAnsi="Times New Roman" w:cs="Times New Roman"/>
            <w:color w:val="424242"/>
            <w:spacing w:val="45"/>
            <w:sz w:val="45"/>
            <w:szCs w:val="45"/>
            <w:lang w:eastAsia="ru-RU"/>
          </w:rPr>
          <w:t>Мануальная терапия</w:t>
        </w:r>
      </w:hyperlink>
    </w:p>
    <w:p w:rsidR="00BA6047" w:rsidRPr="00BA6047" w:rsidRDefault="00BA6047" w:rsidP="00BA604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A6047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Прием специалистов</w:t>
      </w:r>
    </w:p>
    <w:p w:rsidR="00BA6047" w:rsidRPr="00BA6047" w:rsidRDefault="00BA6047" w:rsidP="00BA6047">
      <w:pPr>
        <w:numPr>
          <w:ilvl w:val="1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Прием врача-мануального терапевта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1 800 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A6047">
        <w:rPr>
          <w:rFonts w:ascii="Times New Roman" w:eastAsia="Times New Roman" w:hAnsi="Times New Roman" w:cs="Times New Roman"/>
          <w:sz w:val="36"/>
          <w:szCs w:val="36"/>
          <w:lang w:eastAsia="ru-RU"/>
        </w:rPr>
        <w:t>Лечение</w:t>
      </w:r>
    </w:p>
    <w:p w:rsidR="00BA6047" w:rsidRPr="00BA6047" w:rsidRDefault="00BA6047" w:rsidP="00BA6047">
      <w:pPr>
        <w:numPr>
          <w:ilvl w:val="2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Мануальная терапия 1 зона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1 800 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Мануальная терапия 2 зоны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2 800 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Мануальная терапия </w:t>
      </w:r>
      <w:proofErr w:type="spellStart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поликомпонентная</w:t>
      </w:r>
      <w:proofErr w:type="spellEnd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(1 сеанс)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4 300 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lastRenderedPageBreak/>
        <w:t xml:space="preserve">Мануальная терапия с применением </w:t>
      </w:r>
      <w:proofErr w:type="spellStart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остеопатии</w:t>
      </w:r>
      <w:proofErr w:type="spellEnd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(I уровень сложности)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3 500 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Мануальная терапия с применением </w:t>
      </w:r>
      <w:proofErr w:type="spellStart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остеопатии</w:t>
      </w:r>
      <w:proofErr w:type="spellEnd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(II уровень сложности)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2 600 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Мануальная терапия с </w:t>
      </w:r>
      <w:proofErr w:type="spellStart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остеопатией</w:t>
      </w:r>
      <w:proofErr w:type="spellEnd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(5 сеансов)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10 500 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Мануальная терапия с </w:t>
      </w:r>
      <w:proofErr w:type="spellStart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остеопатией</w:t>
      </w:r>
      <w:proofErr w:type="spellEnd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(10 сеансов)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20 000 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Сеанс мануальной терапии суставов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900 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Сеанс костно-мышечного релиза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1 500 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Паравертебральная</w:t>
      </w:r>
      <w:proofErr w:type="spellEnd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блокада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1 500 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Паравертебральная</w:t>
      </w:r>
      <w:proofErr w:type="spellEnd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блокада под УЗИ контролем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2 000 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Остеопатия</w:t>
      </w:r>
      <w:proofErr w:type="spellEnd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(1 сеанс)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4 300 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Кинезиотейпирование</w:t>
      </w:r>
      <w:proofErr w:type="spellEnd"/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880 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Постизометрическая</w:t>
      </w:r>
      <w:proofErr w:type="spellEnd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релаксация мышц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1 500 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Иглорефлексотерапия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2 000 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Фиторефлексотерапия</w:t>
      </w:r>
      <w:proofErr w:type="spellEnd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("сигары") - 1 сеанс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880 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45"/>
          <w:sz w:val="45"/>
          <w:szCs w:val="45"/>
          <w:lang w:eastAsia="ru-RU"/>
        </w:rPr>
      </w:pPr>
      <w:hyperlink r:id="rId7" w:history="1">
        <w:r w:rsidRPr="00BA6047">
          <w:rPr>
            <w:rFonts w:ascii="Times New Roman" w:eastAsia="Times New Roman" w:hAnsi="Times New Roman" w:cs="Times New Roman"/>
            <w:color w:val="424242"/>
            <w:spacing w:val="45"/>
            <w:sz w:val="45"/>
            <w:szCs w:val="45"/>
            <w:lang w:eastAsia="ru-RU"/>
          </w:rPr>
          <w:t>Массаж</w:t>
        </w:r>
      </w:hyperlink>
    </w:p>
    <w:p w:rsidR="00BA6047" w:rsidRPr="00BA6047" w:rsidRDefault="00BA6047" w:rsidP="00BA604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A6047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Прием специалистов</w:t>
      </w:r>
    </w:p>
    <w:p w:rsidR="00BA6047" w:rsidRPr="00BA6047" w:rsidRDefault="00BA6047" w:rsidP="00BA6047">
      <w:pPr>
        <w:numPr>
          <w:ilvl w:val="1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Прием врача-педиатра первичный, амбулаторный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1 600 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1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Прием врача-педиатра повторный, амбулаторный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1 450 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A6047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Детский массаж</w:t>
      </w:r>
    </w:p>
    <w:p w:rsidR="00BA6047" w:rsidRPr="00BA6047" w:rsidRDefault="00BA6047" w:rsidP="00BA6047">
      <w:pPr>
        <w:numPr>
          <w:ilvl w:val="2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Общий массаж детей до 1 года 1 сеанс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1000 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Общий массаж детей до 1 года (на дому) 1 сеанс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2 000 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Общий массаж детей от 1 года до 7 лет за 1 сеанс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1200 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Общий массаж детей на дому в радиусе до 30 км от МКАД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4 000 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Общий массаж детей от 7 до 15 лет за 1 сеанс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1 500 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Курс детского массажа (10 сеансов)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9 000 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45"/>
          <w:sz w:val="45"/>
          <w:szCs w:val="45"/>
          <w:lang w:eastAsia="ru-RU"/>
        </w:rPr>
      </w:pPr>
      <w:hyperlink r:id="rId8" w:history="1">
        <w:r w:rsidRPr="00BA6047">
          <w:rPr>
            <w:rFonts w:ascii="Times New Roman" w:eastAsia="Times New Roman" w:hAnsi="Times New Roman" w:cs="Times New Roman"/>
            <w:color w:val="424242"/>
            <w:spacing w:val="45"/>
            <w:sz w:val="45"/>
            <w:szCs w:val="45"/>
            <w:lang w:eastAsia="ru-RU"/>
          </w:rPr>
          <w:t>Массаж</w:t>
        </w:r>
      </w:hyperlink>
    </w:p>
    <w:p w:rsidR="00BA6047" w:rsidRPr="00BA6047" w:rsidRDefault="00BA6047" w:rsidP="00BA604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A6047">
        <w:rPr>
          <w:rFonts w:ascii="Times New Roman" w:eastAsia="Times New Roman" w:hAnsi="Times New Roman" w:cs="Times New Roman"/>
          <w:sz w:val="36"/>
          <w:szCs w:val="36"/>
          <w:lang w:eastAsia="ru-RU"/>
        </w:rPr>
        <w:t>ДЛИТЕЛЬНОСТЬ 30 МИН (1 сеанс)</w:t>
      </w:r>
    </w:p>
    <w:p w:rsidR="00BA6047" w:rsidRPr="00BA6047" w:rsidRDefault="00BA6047" w:rsidP="00BA6047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Классический массаж шеи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750 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lastRenderedPageBreak/>
        <w:t>Классический массаж волосистой части головы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700 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Классический массаж грудного отдела, спины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1 300 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Классический массаж передней брюшной стенки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700 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Классический массаж воротниковой зоны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660 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Классический массаж пояснично-крестцовой области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1000 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Классический массаж двух рук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1 100 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Классический массаж нижних конечностей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1 300 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Классический массаж нижней конечности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800 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Классический массаж шейно-грудного отдела позвоночника (1 сеанс)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1 200 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Сегментарный массаж шейно-воротниковой области головы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900 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Сегментарный массаж шейно-грудного отдела позвоночника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1 100 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Сегментарный массаж грудного отдела позвоночника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900 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Сегментарный массаж пояснично-крестцового отдела позвоночника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850 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Массаж тазобедренного сустава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660 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Массаж коленного сустава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660 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Массаж голеностопного сустава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660 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Массаж стопы и голени (1 сеанс)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800 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Апитерапия (лечебный медовый массаж) (1 сегмент)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880 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Массаж шейно-воротниковой зоны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1 100 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Массаж спины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1 800 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A6047">
        <w:rPr>
          <w:rFonts w:ascii="Times New Roman" w:eastAsia="Times New Roman" w:hAnsi="Times New Roman" w:cs="Times New Roman"/>
          <w:sz w:val="36"/>
          <w:szCs w:val="36"/>
          <w:lang w:eastAsia="ru-RU"/>
        </w:rPr>
        <w:t>ДЛИТЕЛЬНОСТЬ 60 МИН (1 сеанс)</w:t>
      </w:r>
    </w:p>
    <w:p w:rsidR="00BA6047" w:rsidRPr="00BA6047" w:rsidRDefault="00BA6047" w:rsidP="00BA6047">
      <w:pPr>
        <w:numPr>
          <w:ilvl w:val="2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Классический массаж общий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2 500 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Классический массаж шейно-воротниковой зоны, грудной клетки, пояснично-крестцовой области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1 700 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Массаж с применением </w:t>
      </w:r>
      <w:proofErr w:type="spellStart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постизометрической</w:t>
      </w:r>
      <w:proofErr w:type="spellEnd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релаксации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1 800 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Антицеллюлитный массаж (1 сеанс)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2 500 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Лимфодренажный</w:t>
      </w:r>
      <w:proofErr w:type="spellEnd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массаж (1 сеанс)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1 700 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lastRenderedPageBreak/>
        <w:t>Баночный массаж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1 400 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A6047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ДЕТСКИЙ МАССАЖ</w:t>
      </w:r>
    </w:p>
    <w:p w:rsidR="00BA6047" w:rsidRPr="00BA6047" w:rsidRDefault="00BA6047" w:rsidP="00BA6047">
      <w:pPr>
        <w:numPr>
          <w:ilvl w:val="3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Общий массаж детей до 1 года 1 сеанс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1000 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3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Общий массаж детей до 1 года (на дому) 1 сеанс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2 000 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3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Общий массаж детей от 1 года до 7 лет за 1 сеанс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1200 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3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Общий массаж детей на дому в радиусе до 30 км от МКАД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4 000 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3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Общий массаж детей от 7 до 15 лет за 1 сеанс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1 500 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3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Курс детского массажа (10 сеансов)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9 000 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45"/>
          <w:sz w:val="45"/>
          <w:szCs w:val="45"/>
          <w:lang w:eastAsia="ru-RU"/>
        </w:rPr>
      </w:pPr>
      <w:hyperlink r:id="rId9" w:history="1">
        <w:r w:rsidRPr="00BA6047">
          <w:rPr>
            <w:rFonts w:ascii="Times New Roman" w:eastAsia="Times New Roman" w:hAnsi="Times New Roman" w:cs="Times New Roman"/>
            <w:color w:val="424242"/>
            <w:spacing w:val="45"/>
            <w:sz w:val="45"/>
            <w:szCs w:val="45"/>
            <w:lang w:eastAsia="ru-RU"/>
          </w:rPr>
          <w:t>Неврология</w:t>
        </w:r>
      </w:hyperlink>
    </w:p>
    <w:p w:rsidR="00BA6047" w:rsidRPr="00BA6047" w:rsidRDefault="00BA6047" w:rsidP="00BA604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A6047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Прием специалистов</w:t>
      </w:r>
    </w:p>
    <w:p w:rsidR="00BA6047" w:rsidRPr="00BA6047" w:rsidRDefault="00BA6047" w:rsidP="00BA6047">
      <w:pPr>
        <w:numPr>
          <w:ilvl w:val="1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Прием детского невролога первичный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1 800 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1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Прием детского невролога повторный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1400 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1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Прием врача невролога КМН, врача высшей категории первичный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1 800 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1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Прием врача невролога КМН, врача высшей категории повторный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1 600 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1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Прием врача невролога </w:t>
      </w:r>
      <w:proofErr w:type="spellStart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Лезиной</w:t>
      </w:r>
      <w:proofErr w:type="spellEnd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А.Ю. первичный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2 000 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1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Прием врача невролога </w:t>
      </w:r>
      <w:proofErr w:type="spellStart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Лезиной</w:t>
      </w:r>
      <w:proofErr w:type="spellEnd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А.Ю. повторный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1 600 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1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Прием врача невролога </w:t>
      </w:r>
      <w:proofErr w:type="spellStart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Лисициной</w:t>
      </w:r>
      <w:proofErr w:type="spellEnd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А.Ю. первичный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2 000 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1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Прием врача невролога </w:t>
      </w:r>
      <w:proofErr w:type="spellStart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Лисициной</w:t>
      </w:r>
      <w:proofErr w:type="spellEnd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А.Ю. повторный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1 600 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1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Прием врача с научной степенью профессора, ДМН, первичный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2 500 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1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Прием врача с научной степенью профессора, ДМН, повторный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2 000 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Прием врача-невролога на дому</w:t>
      </w:r>
    </w:p>
    <w:p w:rsidR="00BA6047" w:rsidRPr="00BA6047" w:rsidRDefault="00BA6047" w:rsidP="00BA604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A6047">
        <w:rPr>
          <w:rFonts w:ascii="Times New Roman" w:eastAsia="Times New Roman" w:hAnsi="Times New Roman" w:cs="Times New Roman"/>
          <w:sz w:val="36"/>
          <w:szCs w:val="36"/>
          <w:lang w:eastAsia="ru-RU"/>
        </w:rPr>
        <w:t>Диагностика</w:t>
      </w:r>
    </w:p>
    <w:p w:rsidR="00BA6047" w:rsidRPr="00BA6047" w:rsidRDefault="00BA6047" w:rsidP="00BA6047">
      <w:pPr>
        <w:numPr>
          <w:ilvl w:val="2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Дневной ЭЭГ-мониторинг видео или без (1 час)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3 500 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Дневной ЭЭГ-мониторинг видео или без (3 часа)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4 500 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Дневной ЭЭГ-мониторинг видео или без (6 часов)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6 500 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Ночной ЭЭГ-мониторинг видео или без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11 000 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Комплексная </w:t>
      </w:r>
      <w:proofErr w:type="spellStart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стимуляционная</w:t>
      </w:r>
      <w:proofErr w:type="spellEnd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ЭНМГ двух конечностей (верхних или нижних)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4 200 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Комплексная </w:t>
      </w:r>
      <w:proofErr w:type="spellStart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стимуляционная</w:t>
      </w:r>
      <w:proofErr w:type="spellEnd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ЭНМГ четырех конечностей (верхних и нижних)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lastRenderedPageBreak/>
        <w:t>7 500 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Игольчатая ЭНМГ 1 мышцы (без стоимости одноразового электрода)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1 000 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Стимуляционная</w:t>
      </w:r>
      <w:proofErr w:type="spellEnd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ЭНМГ с регистрацией F-волны 1 нерва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2 000 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Мигательный рефлекс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1 500 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Исследование лицевого нерва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1 500 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Инчинг</w:t>
      </w:r>
      <w:proofErr w:type="spellEnd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1 нерва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5 000 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Декремент-тест 1 мышцы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1 200 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Прозериновая</w:t>
      </w:r>
      <w:proofErr w:type="spellEnd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проба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2 500 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Н-рефлекс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1 500 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A6047">
        <w:rPr>
          <w:rFonts w:ascii="Times New Roman" w:eastAsia="Times New Roman" w:hAnsi="Times New Roman" w:cs="Times New Roman"/>
          <w:sz w:val="36"/>
          <w:szCs w:val="36"/>
          <w:lang w:eastAsia="ru-RU"/>
        </w:rPr>
        <w:t>Лечение</w:t>
      </w:r>
    </w:p>
    <w:p w:rsidR="00BA6047" w:rsidRPr="00BA6047" w:rsidRDefault="00BA6047" w:rsidP="00BA6047">
      <w:pPr>
        <w:numPr>
          <w:ilvl w:val="3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Паравертебральная</w:t>
      </w:r>
      <w:proofErr w:type="spellEnd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блокада под УЗИ контролем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2 000 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3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Внутримышечная блокада при болевом синдроме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990 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3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Интрасакраидальная</w:t>
      </w:r>
      <w:proofErr w:type="spellEnd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блокада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2 000 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3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Внутридисковое</w:t>
      </w:r>
      <w:proofErr w:type="spellEnd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введение лекарственных веществ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2 200 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3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Блокада плечевого сплетения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990 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3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Блокада грушевидной мышцы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1 430 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3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Блокада седалищного нерва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1 430 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3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Блокада межреберная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990 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3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Нейроимплантация</w:t>
      </w:r>
      <w:proofErr w:type="spellEnd"/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56 320 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Лечение неврозов</w:t>
      </w:r>
    </w:p>
    <w:p w:rsidR="00BA6047" w:rsidRPr="00BA6047" w:rsidRDefault="00BA6047" w:rsidP="00BA604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45"/>
          <w:sz w:val="45"/>
          <w:szCs w:val="45"/>
          <w:lang w:eastAsia="ru-RU"/>
        </w:rPr>
      </w:pPr>
      <w:hyperlink r:id="rId10" w:history="1">
        <w:r w:rsidRPr="00BA6047">
          <w:rPr>
            <w:rFonts w:ascii="Times New Roman" w:eastAsia="Times New Roman" w:hAnsi="Times New Roman" w:cs="Times New Roman"/>
            <w:color w:val="424242"/>
            <w:spacing w:val="45"/>
            <w:sz w:val="45"/>
            <w:szCs w:val="45"/>
            <w:lang w:eastAsia="ru-RU"/>
          </w:rPr>
          <w:t>Неврология</w:t>
        </w:r>
      </w:hyperlink>
    </w:p>
    <w:p w:rsidR="00BA6047" w:rsidRPr="00BA6047" w:rsidRDefault="00BA6047" w:rsidP="00BA604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A6047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Прием специалистов</w:t>
      </w:r>
    </w:p>
    <w:p w:rsidR="00BA6047" w:rsidRPr="00BA6047" w:rsidRDefault="00BA6047" w:rsidP="00BA6047">
      <w:pPr>
        <w:numPr>
          <w:ilvl w:val="1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Прием невролога первичный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1 600 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1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Прием невролога повторный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1 400 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1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Прием детского невролога первичный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1 800 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1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Прием детского невролога повторный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1400 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1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Прием врача невролога КМН, врача высшей категории первичный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1 800 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1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Прием врача невролога КМН, врача высшей категории повторный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lastRenderedPageBreak/>
        <w:t>1 600 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1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Прием врача невролога </w:t>
      </w:r>
      <w:proofErr w:type="spellStart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Лезиной</w:t>
      </w:r>
      <w:proofErr w:type="spellEnd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А.Ю. первичный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2 000 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1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Прием врача невролога </w:t>
      </w:r>
      <w:proofErr w:type="spellStart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Лезиной</w:t>
      </w:r>
      <w:proofErr w:type="spellEnd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А.Ю. повторный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1 600 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1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Прием врача невролога </w:t>
      </w:r>
      <w:proofErr w:type="spellStart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Лисициной</w:t>
      </w:r>
      <w:proofErr w:type="spellEnd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А.Ю. первичный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2 000 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1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Прием врача невролога </w:t>
      </w:r>
      <w:proofErr w:type="spellStart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Лисициной</w:t>
      </w:r>
      <w:proofErr w:type="spellEnd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А.Ю. повторный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1 600 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1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Прием врача с научной степенью профессора, ДМН, первичный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2 500 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1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Прием врача с научной степенью профессора, ДМН, повторный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2 000 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Прием врача-невролога на дому</w:t>
      </w:r>
    </w:p>
    <w:p w:rsidR="00BA6047" w:rsidRPr="00BA6047" w:rsidRDefault="00BA6047" w:rsidP="00BA604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A6047">
        <w:rPr>
          <w:rFonts w:ascii="Times New Roman" w:eastAsia="Times New Roman" w:hAnsi="Times New Roman" w:cs="Times New Roman"/>
          <w:sz w:val="36"/>
          <w:szCs w:val="36"/>
          <w:lang w:eastAsia="ru-RU"/>
        </w:rPr>
        <w:t>Диагностика</w:t>
      </w:r>
    </w:p>
    <w:p w:rsidR="00BA6047" w:rsidRPr="00BA6047" w:rsidRDefault="00BA6047" w:rsidP="00BA6047">
      <w:pPr>
        <w:numPr>
          <w:ilvl w:val="2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Дневной ЭЭГ-мониторинг видео или без (1 час)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3 500 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Дневной ЭЭГ-мониторинг видео или без (3 часа)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4 500 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Дневной ЭЭГ-мониторинг видео или без (6 часов)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6 500 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Ночной ЭЭГ-мониторинг видео или без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11 000 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Комплексная </w:t>
      </w:r>
      <w:proofErr w:type="spellStart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стимуляционная</w:t>
      </w:r>
      <w:proofErr w:type="spellEnd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ЭНМГ двух конечностей (верхних или нижних)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4 200 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Комплексная </w:t>
      </w:r>
      <w:proofErr w:type="spellStart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стимуляционная</w:t>
      </w:r>
      <w:proofErr w:type="spellEnd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ЭНМГ четырех конечностей (верхних и нижних)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7 500 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Игольчатая ЭНМГ 1 мышцы (без стоимости одноразового электрода)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1 000 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Стимуляционная</w:t>
      </w:r>
      <w:proofErr w:type="spellEnd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ЭНМГ с регистрацией F-волны 1 нерва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2 000 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Мигательный рефлекс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1 500 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Исследование лицевого нерва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1 500 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Инчинг</w:t>
      </w:r>
      <w:proofErr w:type="spellEnd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1 нерва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5 000 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Декремент-тест 1 мышцы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1 200 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Прозериновая</w:t>
      </w:r>
      <w:proofErr w:type="spellEnd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проба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2 500 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Н-рефлекс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1 500 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A6047">
        <w:rPr>
          <w:rFonts w:ascii="Times New Roman" w:eastAsia="Times New Roman" w:hAnsi="Times New Roman" w:cs="Times New Roman"/>
          <w:sz w:val="36"/>
          <w:szCs w:val="36"/>
          <w:lang w:eastAsia="ru-RU"/>
        </w:rPr>
        <w:t>Лечение</w:t>
      </w:r>
    </w:p>
    <w:p w:rsidR="00BA6047" w:rsidRPr="00BA6047" w:rsidRDefault="00BA6047" w:rsidP="00BA6047">
      <w:pPr>
        <w:numPr>
          <w:ilvl w:val="3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Паравертебральная</w:t>
      </w:r>
      <w:proofErr w:type="spellEnd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блокада под УЗИ контролем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2 000 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3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Внутримышечная блокада при болевом синдроме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990 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3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Интрасакраидальная</w:t>
      </w:r>
      <w:proofErr w:type="spellEnd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блокада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2 000 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3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Внутридисковое</w:t>
      </w:r>
      <w:proofErr w:type="spellEnd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 xml:space="preserve"> введение лекарственных веществ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lastRenderedPageBreak/>
        <w:t>2 200 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3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Блокада плечевого сплетения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990 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3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Блокада грушевидной мышцы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1 430 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3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Блокада седалищного нерва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1 430 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3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Блокада межреберная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990 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3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6047">
        <w:rPr>
          <w:rFonts w:ascii="Times New Roman" w:eastAsia="Times New Roman" w:hAnsi="Times New Roman" w:cs="Times New Roman"/>
          <w:color w:val="424242"/>
          <w:sz w:val="24"/>
          <w:szCs w:val="24"/>
          <w:bdr w:val="none" w:sz="0" w:space="0" w:color="auto" w:frame="1"/>
          <w:lang w:eastAsia="ru-RU"/>
        </w:rPr>
        <w:t>Нейроимплантация</w:t>
      </w:r>
      <w:proofErr w:type="spellEnd"/>
    </w:p>
    <w:p w:rsidR="00BA6047" w:rsidRPr="00BA6047" w:rsidRDefault="00BA6047" w:rsidP="00BA60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19815A"/>
          <w:sz w:val="24"/>
          <w:szCs w:val="24"/>
          <w:lang w:eastAsia="ru-RU"/>
        </w:rPr>
        <w:t>56 320 </w:t>
      </w:r>
      <w:r w:rsidRPr="00BA6047">
        <w:rPr>
          <w:rFonts w:ascii="Times New Roman" w:eastAsia="Times New Roman" w:hAnsi="Times New Roman" w:cs="Times New Roman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424242"/>
          <w:spacing w:val="45"/>
          <w:sz w:val="45"/>
          <w:szCs w:val="45"/>
          <w:lang w:eastAsia="ru-RU"/>
        </w:rPr>
      </w:pPr>
      <w:hyperlink r:id="rId11" w:history="1">
        <w:r w:rsidRPr="00BA6047">
          <w:rPr>
            <w:rFonts w:ascii="Arial" w:eastAsia="Times New Roman" w:hAnsi="Arial" w:cs="Arial"/>
            <w:color w:val="424242"/>
            <w:spacing w:val="45"/>
            <w:sz w:val="45"/>
            <w:szCs w:val="45"/>
            <w:lang w:eastAsia="ru-RU"/>
          </w:rPr>
          <w:t>Физиотерапия</w:t>
        </w:r>
      </w:hyperlink>
    </w:p>
    <w:p w:rsidR="00BA6047" w:rsidRPr="00BA6047" w:rsidRDefault="00BA6047" w:rsidP="00BA6047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424242"/>
          <w:sz w:val="36"/>
          <w:szCs w:val="36"/>
          <w:lang w:eastAsia="ru-RU"/>
        </w:rPr>
      </w:pPr>
      <w:r w:rsidRPr="00BA6047">
        <w:rPr>
          <w:rFonts w:ascii="Arial" w:eastAsia="Times New Roman" w:hAnsi="Arial" w:cs="Arial"/>
          <w:color w:val="424242"/>
          <w:sz w:val="36"/>
          <w:szCs w:val="36"/>
          <w:lang w:eastAsia="ru-RU"/>
        </w:rPr>
        <w:t>Прием специалистов</w:t>
      </w:r>
    </w:p>
    <w:p w:rsidR="00BA6047" w:rsidRPr="00BA6047" w:rsidRDefault="00BA6047" w:rsidP="00BA6047">
      <w:pPr>
        <w:numPr>
          <w:ilvl w:val="1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Прием врача-</w:t>
      </w:r>
      <w:proofErr w:type="gramStart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физиотерапевта  первичный</w:t>
      </w:r>
      <w:proofErr w:type="gramEnd"/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1 600 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1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Прием врача-</w:t>
      </w:r>
      <w:proofErr w:type="gramStart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физиотерапевта  повторный</w:t>
      </w:r>
      <w:proofErr w:type="gramEnd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, амбулаторный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1400 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1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Консультация врача-физиотерапевта перед массажами и мануальной терапией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500 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424242"/>
          <w:sz w:val="36"/>
          <w:szCs w:val="36"/>
          <w:lang w:eastAsia="ru-RU"/>
        </w:rPr>
      </w:pPr>
      <w:r w:rsidRPr="00BA6047">
        <w:rPr>
          <w:rFonts w:ascii="Arial" w:eastAsia="Times New Roman" w:hAnsi="Arial" w:cs="Arial"/>
          <w:color w:val="424242"/>
          <w:sz w:val="36"/>
          <w:szCs w:val="36"/>
          <w:lang w:eastAsia="ru-RU"/>
        </w:rPr>
        <w:t>Ударно-волновая терапия</w:t>
      </w:r>
    </w:p>
    <w:p w:rsidR="00BA6047" w:rsidRPr="00BA6047" w:rsidRDefault="00BA6047" w:rsidP="00BA6047">
      <w:pPr>
        <w:numPr>
          <w:ilvl w:val="2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Ударно-волновая терапия 1 сеанс (2500 импульсов)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1 300 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Ударно-волновая терапия 1 сеанс (3500 импульсов)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1 600 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 xml:space="preserve">Ударно-волновая терапия 1 сеанс </w:t>
      </w:r>
      <w:proofErr w:type="gramStart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( 5000</w:t>
      </w:r>
      <w:proofErr w:type="gramEnd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 xml:space="preserve"> импульсов)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2 200 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УВТ "</w:t>
      </w:r>
      <w:proofErr w:type="spellStart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Power</w:t>
      </w:r>
      <w:proofErr w:type="spellEnd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 xml:space="preserve"> +" (красная рукоятка) 2 500 импульсов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1 800 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proofErr w:type="gramStart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Ударно-волновая терапия</w:t>
      </w:r>
      <w:proofErr w:type="gramEnd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 xml:space="preserve"> фокусированная на аппарате </w:t>
      </w:r>
      <w:proofErr w:type="spellStart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Duolith</w:t>
      </w:r>
      <w:proofErr w:type="spellEnd"/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2 300 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424242"/>
          <w:sz w:val="36"/>
          <w:szCs w:val="36"/>
          <w:lang w:eastAsia="ru-RU"/>
        </w:rPr>
      </w:pPr>
      <w:r w:rsidRPr="00BA6047">
        <w:rPr>
          <w:rFonts w:ascii="Arial" w:eastAsia="Times New Roman" w:hAnsi="Arial" w:cs="Arial"/>
          <w:color w:val="424242"/>
          <w:sz w:val="36"/>
          <w:szCs w:val="36"/>
          <w:lang w:eastAsia="ru-RU"/>
        </w:rPr>
        <w:t>Лазеротерапия</w:t>
      </w:r>
    </w:p>
    <w:p w:rsidR="00BA6047" w:rsidRPr="00BA6047" w:rsidRDefault="00BA6047" w:rsidP="00BA6047">
      <w:pPr>
        <w:numPr>
          <w:ilvl w:val="2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Внутривенная лазерная терапия (1 сеанс)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1100 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Внутривенная лазерная терапия (3 сеанса)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2 950 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Внутривенная лазерная терапия (5 сеансов)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4 950 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Внутривенная лазерная терапия (7 сеансов)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6 950 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Внутривенная лазерная терапия (10 сеансов)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9 900 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 xml:space="preserve">Лазерное облучение </w:t>
      </w:r>
      <w:proofErr w:type="spellStart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комб</w:t>
      </w:r>
      <w:proofErr w:type="spellEnd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. наружного отверстия уретры на аппарате "Мустанг" (1 сеанс)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720 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proofErr w:type="spellStart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Электролазерная</w:t>
      </w:r>
      <w:proofErr w:type="spellEnd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 xml:space="preserve"> стимуляция на аппарате "Мустанг" (1 сеанс)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880 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proofErr w:type="spellStart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Трансректальное</w:t>
      </w:r>
      <w:proofErr w:type="spellEnd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комб</w:t>
      </w:r>
      <w:proofErr w:type="spellEnd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. лазерное облучение предстательной железы на аппарате "Мустанг" (1 сеанс)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720 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proofErr w:type="spellStart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Электролазерная</w:t>
      </w:r>
      <w:proofErr w:type="spellEnd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 xml:space="preserve"> стимуляция </w:t>
      </w:r>
      <w:proofErr w:type="spellStart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комб</w:t>
      </w:r>
      <w:proofErr w:type="spellEnd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. ректальная (1 сеанс)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2 500 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proofErr w:type="spellStart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lastRenderedPageBreak/>
        <w:t>Электролазерная</w:t>
      </w:r>
      <w:proofErr w:type="spellEnd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 xml:space="preserve"> стимуляция </w:t>
      </w:r>
      <w:proofErr w:type="spellStart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комб</w:t>
      </w:r>
      <w:proofErr w:type="spellEnd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. уретральная (1 сеанс)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2 500 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proofErr w:type="spellStart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Черезкожная</w:t>
      </w:r>
      <w:proofErr w:type="spellEnd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надвенная</w:t>
      </w:r>
      <w:proofErr w:type="spellEnd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 xml:space="preserve"> лазерная терапия (1 сеанс)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880 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 xml:space="preserve">Лечение </w:t>
      </w:r>
      <w:proofErr w:type="spellStart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эректильной</w:t>
      </w:r>
      <w:proofErr w:type="spellEnd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 xml:space="preserve"> дисфункции одноканальной электростимуляцией на аппарате "Мустанг" (1 сеанс)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740 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 xml:space="preserve">Лечение </w:t>
      </w:r>
      <w:proofErr w:type="spellStart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эректильной</w:t>
      </w:r>
      <w:proofErr w:type="spellEnd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 xml:space="preserve"> дисфункции лазерной вакуумной терапией на аппарате "Мустанг" (1 сеанс)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1500 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 xml:space="preserve">Внутривлагалищное </w:t>
      </w:r>
      <w:proofErr w:type="spellStart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комб</w:t>
      </w:r>
      <w:proofErr w:type="spellEnd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. лазерное облучение на аппарате "Мустанг" (1 сеанс)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950 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 xml:space="preserve">Внутривлагалищное </w:t>
      </w:r>
      <w:proofErr w:type="spellStart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комб</w:t>
      </w:r>
      <w:proofErr w:type="spellEnd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. лазерное облучение шейки матки на аппарате "Мустанг" (1 сеанс)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950 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proofErr w:type="spellStart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Черезкожная</w:t>
      </w:r>
      <w:proofErr w:type="spellEnd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надвенная</w:t>
      </w:r>
      <w:proofErr w:type="spellEnd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 xml:space="preserve"> лазерная терапия (1 сеанс)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750 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 xml:space="preserve">Локальная </w:t>
      </w:r>
      <w:proofErr w:type="spellStart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комб</w:t>
      </w:r>
      <w:proofErr w:type="spellEnd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. лазерная терапия на аппарате "Мустанг", "</w:t>
      </w:r>
      <w:proofErr w:type="spellStart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Alto</w:t>
      </w:r>
      <w:proofErr w:type="spellEnd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"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750 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 xml:space="preserve">Локальная </w:t>
      </w:r>
      <w:proofErr w:type="spellStart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комб</w:t>
      </w:r>
      <w:proofErr w:type="spellEnd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. лазерная терапия при периоститах, остеомиелитах челюстно-лицевой области на аппарате "Ярило", "</w:t>
      </w:r>
      <w:proofErr w:type="spellStart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Mustang</w:t>
      </w:r>
      <w:proofErr w:type="spellEnd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" "</w:t>
      </w:r>
      <w:proofErr w:type="spellStart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Alto</w:t>
      </w:r>
      <w:proofErr w:type="spellEnd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"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750 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424242"/>
          <w:sz w:val="36"/>
          <w:szCs w:val="36"/>
          <w:lang w:eastAsia="ru-RU"/>
        </w:rPr>
      </w:pPr>
      <w:proofErr w:type="spellStart"/>
      <w:r w:rsidRPr="00BA6047">
        <w:rPr>
          <w:rFonts w:ascii="Arial" w:eastAsia="Times New Roman" w:hAnsi="Arial" w:cs="Arial"/>
          <w:color w:val="424242"/>
          <w:sz w:val="36"/>
          <w:szCs w:val="36"/>
          <w:lang w:eastAsia="ru-RU"/>
        </w:rPr>
        <w:t>Ультразвукаовая</w:t>
      </w:r>
      <w:proofErr w:type="spellEnd"/>
      <w:r w:rsidRPr="00BA6047">
        <w:rPr>
          <w:rFonts w:ascii="Arial" w:eastAsia="Times New Roman" w:hAnsi="Arial" w:cs="Arial"/>
          <w:color w:val="424242"/>
          <w:sz w:val="36"/>
          <w:szCs w:val="36"/>
          <w:lang w:eastAsia="ru-RU"/>
        </w:rPr>
        <w:t xml:space="preserve"> терапия</w:t>
      </w:r>
    </w:p>
    <w:p w:rsidR="00BA6047" w:rsidRPr="00BA6047" w:rsidRDefault="00BA6047" w:rsidP="00BA6047">
      <w:pPr>
        <w:numPr>
          <w:ilvl w:val="3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Ультразвуковая терапия промежности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580 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3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Ультразвуковая терапия (1 зона)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650 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424242"/>
          <w:sz w:val="36"/>
          <w:szCs w:val="36"/>
          <w:lang w:eastAsia="ru-RU"/>
        </w:rPr>
      </w:pPr>
      <w:proofErr w:type="spellStart"/>
      <w:r w:rsidRPr="00BA6047">
        <w:rPr>
          <w:rFonts w:ascii="Arial" w:eastAsia="Times New Roman" w:hAnsi="Arial" w:cs="Arial"/>
          <w:color w:val="424242"/>
          <w:sz w:val="36"/>
          <w:szCs w:val="36"/>
          <w:lang w:eastAsia="ru-RU"/>
        </w:rPr>
        <w:t>Магнитотерапия</w:t>
      </w:r>
      <w:proofErr w:type="spellEnd"/>
    </w:p>
    <w:p w:rsidR="00BA6047" w:rsidRPr="00BA6047" w:rsidRDefault="00BA6047" w:rsidP="00BA6047">
      <w:pPr>
        <w:numPr>
          <w:ilvl w:val="4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proofErr w:type="spellStart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Магнитотерапия</w:t>
      </w:r>
      <w:proofErr w:type="spellEnd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 xml:space="preserve"> предстательной железы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760 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4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proofErr w:type="spellStart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Магнитотерапия</w:t>
      </w:r>
      <w:proofErr w:type="spellEnd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 xml:space="preserve"> органов малого таза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760 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4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proofErr w:type="spellStart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Магнитотерапия</w:t>
      </w:r>
      <w:proofErr w:type="spellEnd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 xml:space="preserve"> области легких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720 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4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proofErr w:type="spellStart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Магнитотерапия</w:t>
      </w:r>
      <w:proofErr w:type="spellEnd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 xml:space="preserve"> области сердца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720 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4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proofErr w:type="spellStart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Магнитолазерная</w:t>
      </w:r>
      <w:proofErr w:type="spellEnd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 xml:space="preserve"> терапия придаточных пазух носа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650 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4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proofErr w:type="spellStart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Магнитотерапия</w:t>
      </w:r>
      <w:proofErr w:type="spellEnd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 xml:space="preserve"> области гайморовых пазух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650 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4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proofErr w:type="spellStart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Магнитолазерная</w:t>
      </w:r>
      <w:proofErr w:type="spellEnd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 xml:space="preserve"> терапия миндалин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650 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4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proofErr w:type="spellStart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Магнитолазерная</w:t>
      </w:r>
      <w:proofErr w:type="spellEnd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 xml:space="preserve"> терапия среднего уха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650 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4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proofErr w:type="spellStart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Магнитотерапия</w:t>
      </w:r>
      <w:proofErr w:type="spellEnd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 xml:space="preserve"> 1 зоны позвоночника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740 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4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proofErr w:type="spellStart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Магнитотерапия</w:t>
      </w:r>
      <w:proofErr w:type="spellEnd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 xml:space="preserve"> по абдоминально-вагинальному методу ("плюс -2")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950 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4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proofErr w:type="spellStart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Магнитотерапия</w:t>
      </w:r>
      <w:proofErr w:type="spellEnd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 xml:space="preserve"> области желудка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720 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4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proofErr w:type="spellStart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Магнитолазерная</w:t>
      </w:r>
      <w:proofErr w:type="spellEnd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 xml:space="preserve"> терапия остеохондроза отдела позвоночника (до 4-х зон)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740 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4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proofErr w:type="spellStart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lastRenderedPageBreak/>
        <w:t>Магнитолазерная</w:t>
      </w:r>
      <w:proofErr w:type="spellEnd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 xml:space="preserve"> терапия при невралгиях тройничного и лицевого нервов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650 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4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proofErr w:type="spellStart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Магнитотерапия</w:t>
      </w:r>
      <w:proofErr w:type="spellEnd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 xml:space="preserve"> сосудов конечностей (одна конечность)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680 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4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proofErr w:type="spellStart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Магнитотерапия</w:t>
      </w:r>
      <w:proofErr w:type="spellEnd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 xml:space="preserve"> суставов (до 2 суставов)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740 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4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proofErr w:type="spellStart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Магнитотерапия</w:t>
      </w:r>
      <w:proofErr w:type="spellEnd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 xml:space="preserve"> области раны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720 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4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proofErr w:type="spellStart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Магнитофорез</w:t>
      </w:r>
      <w:proofErr w:type="spellEnd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 xml:space="preserve"> при заболеваниях глаза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650 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4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proofErr w:type="spellStart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Магнитолазерная</w:t>
      </w:r>
      <w:proofErr w:type="spellEnd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 xml:space="preserve"> терапия крупных суставов (до двух)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880 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4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proofErr w:type="spellStart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Магнитолазерная</w:t>
      </w:r>
      <w:proofErr w:type="spellEnd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 xml:space="preserve"> терапия мелких суставов (до пяти)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720 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4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proofErr w:type="spellStart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Вибромагнитолазерная</w:t>
      </w:r>
      <w:proofErr w:type="spellEnd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 xml:space="preserve"> терапия предстательной железы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1 350 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424242"/>
          <w:sz w:val="36"/>
          <w:szCs w:val="36"/>
          <w:lang w:eastAsia="ru-RU"/>
        </w:rPr>
      </w:pPr>
      <w:r w:rsidRPr="00BA6047">
        <w:rPr>
          <w:rFonts w:ascii="Arial" w:eastAsia="Times New Roman" w:hAnsi="Arial" w:cs="Arial"/>
          <w:color w:val="424242"/>
          <w:sz w:val="36"/>
          <w:szCs w:val="36"/>
          <w:lang w:eastAsia="ru-RU"/>
        </w:rPr>
        <w:t>Лечение грыж</w:t>
      </w:r>
    </w:p>
    <w:p w:rsidR="00BA6047" w:rsidRPr="00BA6047" w:rsidRDefault="00BA6047" w:rsidP="00BA6047">
      <w:pPr>
        <w:numPr>
          <w:ilvl w:val="2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proofErr w:type="spellStart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Грыжесечение</w:t>
      </w:r>
      <w:proofErr w:type="spellEnd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 xml:space="preserve"> не осложненная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28490 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proofErr w:type="spellStart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Грыжесечение</w:t>
      </w:r>
      <w:proofErr w:type="spellEnd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 xml:space="preserve"> грыжи осложненной в анамнезе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33000 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proofErr w:type="spellStart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Грыжесечение</w:t>
      </w:r>
      <w:proofErr w:type="spellEnd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 xml:space="preserve"> не вправляемой грыжи или осложненной в анамнезе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40000 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proofErr w:type="spellStart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Грыжесечение</w:t>
      </w:r>
      <w:proofErr w:type="spellEnd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лапароскопическая</w:t>
      </w:r>
      <w:proofErr w:type="spellEnd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герниопластика</w:t>
      </w:r>
      <w:proofErr w:type="spellEnd"/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55000 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proofErr w:type="spellStart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Грыжесечение</w:t>
      </w:r>
      <w:proofErr w:type="spellEnd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, пластика грыжевых ворот сетчатым трансплантатом (грыжевые ворота до 7 см)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37000 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proofErr w:type="spellStart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Грыжесечение</w:t>
      </w:r>
      <w:proofErr w:type="spellEnd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 xml:space="preserve">, пластика грыжевых ворот сетчатым трансплантатом (грыжевые ворота более 7 см или многокамерная </w:t>
      </w:r>
      <w:proofErr w:type="gramStart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грыжа</w:t>
      </w:r>
      <w:proofErr w:type="gramEnd"/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 xml:space="preserve"> или не вправимая)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52000 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Пластика белой линии живота при диастазе прямых мышц живота малого размера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47 000 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Пластика белой линии живота при диастазе прямых мышц живота большого размера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59 000 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Оперативное лечение послеоперационной вентральной грыжи малого размера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40000 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BA6047" w:rsidRPr="00BA6047" w:rsidRDefault="00BA6047" w:rsidP="00BA6047">
      <w:pPr>
        <w:numPr>
          <w:ilvl w:val="2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BA6047">
        <w:rPr>
          <w:rFonts w:ascii="Arial" w:eastAsia="Times New Roman" w:hAnsi="Arial" w:cs="Arial"/>
          <w:color w:val="424242"/>
          <w:sz w:val="23"/>
          <w:szCs w:val="23"/>
          <w:bdr w:val="none" w:sz="0" w:space="0" w:color="auto" w:frame="1"/>
          <w:lang w:eastAsia="ru-RU"/>
        </w:rPr>
        <w:t>Оперативное лечение послеоперационной вентральной грыжи большого размера</w:t>
      </w:r>
    </w:p>
    <w:p w:rsidR="00BA6047" w:rsidRPr="00BA6047" w:rsidRDefault="00BA6047" w:rsidP="00BA6047">
      <w:pPr>
        <w:spacing w:after="0" w:line="240" w:lineRule="auto"/>
        <w:textAlignment w:val="baseline"/>
        <w:rPr>
          <w:rFonts w:ascii="Arial" w:eastAsia="Times New Roman" w:hAnsi="Arial" w:cs="Arial"/>
          <w:color w:val="19815A"/>
          <w:sz w:val="24"/>
          <w:szCs w:val="24"/>
          <w:lang w:eastAsia="ru-RU"/>
        </w:rPr>
      </w:pPr>
      <w:r w:rsidRPr="00BA6047">
        <w:rPr>
          <w:rFonts w:ascii="Arial" w:eastAsia="Times New Roman" w:hAnsi="Arial" w:cs="Arial"/>
          <w:color w:val="19815A"/>
          <w:sz w:val="24"/>
          <w:szCs w:val="24"/>
          <w:lang w:eastAsia="ru-RU"/>
        </w:rPr>
        <w:t>71000 </w:t>
      </w:r>
      <w:r w:rsidRPr="00BA6047">
        <w:rPr>
          <w:rFonts w:ascii="Arial" w:eastAsia="Times New Roman" w:hAnsi="Arial" w:cs="Arial"/>
          <w:color w:val="19815A"/>
          <w:sz w:val="21"/>
          <w:szCs w:val="21"/>
          <w:bdr w:val="none" w:sz="0" w:space="0" w:color="auto" w:frame="1"/>
          <w:lang w:eastAsia="ru-RU"/>
        </w:rPr>
        <w:t>₽</w:t>
      </w:r>
    </w:p>
    <w:p w:rsidR="00D3402B" w:rsidRDefault="00D3402B">
      <w:bookmarkStart w:id="0" w:name="_GoBack"/>
      <w:bookmarkEnd w:id="0"/>
    </w:p>
    <w:sectPr w:rsidR="00D3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3469"/>
    <w:multiLevelType w:val="multilevel"/>
    <w:tmpl w:val="D09C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52DAD"/>
    <w:multiLevelType w:val="multilevel"/>
    <w:tmpl w:val="E08AA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40EAE"/>
    <w:multiLevelType w:val="multilevel"/>
    <w:tmpl w:val="B5F0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CE7F77"/>
    <w:multiLevelType w:val="multilevel"/>
    <w:tmpl w:val="9844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FC27DF"/>
    <w:multiLevelType w:val="multilevel"/>
    <w:tmpl w:val="C574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BD6AC3"/>
    <w:multiLevelType w:val="multilevel"/>
    <w:tmpl w:val="07F2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6F4FED"/>
    <w:multiLevelType w:val="multilevel"/>
    <w:tmpl w:val="FB7C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961964"/>
    <w:multiLevelType w:val="multilevel"/>
    <w:tmpl w:val="9A44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F577FB"/>
    <w:multiLevelType w:val="multilevel"/>
    <w:tmpl w:val="4336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FC20E1"/>
    <w:multiLevelType w:val="multilevel"/>
    <w:tmpl w:val="320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106D5A"/>
    <w:multiLevelType w:val="multilevel"/>
    <w:tmpl w:val="B354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3E"/>
    <w:rsid w:val="00BA6047"/>
    <w:rsid w:val="00D3402B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A109C-7339-439B-9908-AED04D55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60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A60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60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60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A6047"/>
    <w:rPr>
      <w:color w:val="0000FF"/>
      <w:u w:val="single"/>
    </w:rPr>
  </w:style>
  <w:style w:type="character" w:customStyle="1" w:styleId="services-price-listname">
    <w:name w:val="services-price-list__name"/>
    <w:basedOn w:val="a0"/>
    <w:rsid w:val="00BA6047"/>
  </w:style>
  <w:style w:type="character" w:customStyle="1" w:styleId="rub">
    <w:name w:val="rub"/>
    <w:basedOn w:val="a0"/>
    <w:rsid w:val="00BA6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740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7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38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9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57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4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490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1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74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60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0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99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4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302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0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8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31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0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900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1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08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1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6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0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8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5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8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64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7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4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3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8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2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34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1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19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03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7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89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4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65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4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5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1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14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3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5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7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1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8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796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92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0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05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67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15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09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7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5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6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72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8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1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48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5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33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6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91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9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68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7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17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4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12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1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98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6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23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2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23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46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601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53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0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42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25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1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56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1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996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8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01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04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7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33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0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73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50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3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2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6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65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7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399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8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78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905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6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26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07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0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72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0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333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908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6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655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602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0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28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19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4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310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1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56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20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48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3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71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54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0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03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329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0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97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8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506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82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9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01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22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1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73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348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1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28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59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5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396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6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639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8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250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1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74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3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404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993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1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56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5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14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7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3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53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1969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6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38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5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09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03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7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902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5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495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2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7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22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27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35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6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92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65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503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15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691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44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9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25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8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903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4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11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7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56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5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59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6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50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4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0029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4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14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5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7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838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93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8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24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5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39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5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096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3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71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88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2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29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8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2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7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53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7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59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13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26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14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0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03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2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13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1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464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4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55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6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38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9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07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5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62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3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885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2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31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9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02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9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18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7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88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24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4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67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2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65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4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208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3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24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81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7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76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2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870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23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2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19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09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6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38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257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9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37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0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1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35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4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47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0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26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0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9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3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0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97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11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71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6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60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0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8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32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56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71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4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3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8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46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31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94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0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48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.ru/price/?direction=41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.ru/price/?direction=7115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t.ru/price/?direction=415" TargetMode="External"/><Relationship Id="rId11" Type="http://schemas.openxmlformats.org/officeDocument/2006/relationships/hyperlink" Target="https://doct.ru/price/?direction=429" TargetMode="External"/><Relationship Id="rId5" Type="http://schemas.openxmlformats.org/officeDocument/2006/relationships/hyperlink" Target="https://doct.ru/price/?direction=413" TargetMode="External"/><Relationship Id="rId10" Type="http://schemas.openxmlformats.org/officeDocument/2006/relationships/hyperlink" Target="https://doct.ru/price/?direction=4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t.ru/price/?direction=5152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2019-06-09T18:40:00Z</dcterms:created>
  <dcterms:modified xsi:type="dcterms:W3CDTF">2019-06-09T18:40:00Z</dcterms:modified>
</cp:coreProperties>
</file>