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B0" w:rsidRDefault="00BF16B0" w:rsidP="00BF16B0">
      <w:pPr>
        <w:pStyle w:val="1"/>
        <w:shd w:val="clear" w:color="auto" w:fill="FFFFFF"/>
        <w:spacing w:before="225"/>
        <w:jc w:val="center"/>
        <w:rPr>
          <w:color w:val="336699"/>
          <w:sz w:val="29"/>
          <w:szCs w:val="29"/>
        </w:rPr>
      </w:pPr>
      <w:r>
        <w:rPr>
          <w:b/>
          <w:bCs/>
          <w:color w:val="336699"/>
          <w:sz w:val="29"/>
          <w:szCs w:val="29"/>
        </w:rPr>
        <w:t>Стоимость услуг нашего ортопедического центра</w:t>
      </w:r>
    </w:p>
    <w:tbl>
      <w:tblPr>
        <w:tblpPr w:leftFromText="180" w:rightFromText="180" w:vertAnchor="page" w:horzAnchor="margin" w:tblpXSpec="center" w:tblpY="2612"/>
        <w:tblW w:w="10340" w:type="dxa"/>
        <w:tblCellSpacing w:w="15" w:type="dxa"/>
        <w:tblBorders>
          <w:top w:val="outset" w:sz="6" w:space="0" w:color="4E7AC1"/>
          <w:left w:val="outset" w:sz="6" w:space="0" w:color="4E7AC1"/>
          <w:bottom w:val="outset" w:sz="6" w:space="0" w:color="4E7AC1"/>
          <w:right w:val="outset" w:sz="6" w:space="0" w:color="4E7A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  <w:gridCol w:w="1535"/>
      </w:tblGrid>
      <w:tr w:rsidR="00BF16B0" w:rsidTr="00BF16B0">
        <w:trPr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Наименование медицинской услуги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rStyle w:val="a5"/>
                <w:rFonts w:eastAsiaTheme="majorEastAsia"/>
                <w:color w:val="545151"/>
                <w:sz w:val="21"/>
                <w:szCs w:val="21"/>
              </w:rPr>
              <w:t>  Стоимость, руб.</w:t>
            </w:r>
          </w:p>
        </w:tc>
      </w:tr>
      <w:tr w:rsidR="00BF16B0" w:rsidTr="00BF16B0">
        <w:trPr>
          <w:gridAfter w:val="1"/>
          <w:wAfter w:w="1798" w:type="dxa"/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b/>
                <w:bCs/>
                <w:color w:val="336699"/>
                <w:sz w:val="23"/>
                <w:szCs w:val="23"/>
              </w:rPr>
              <w:t> </w:t>
            </w:r>
          </w:p>
          <w:p w:rsidR="00BF16B0" w:rsidRDefault="00BF16B0" w:rsidP="00BF16B0">
            <w:pPr>
              <w:pStyle w:val="3"/>
              <w:spacing w:before="0"/>
              <w:jc w:val="center"/>
              <w:rPr>
                <w:b/>
                <w:bCs/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ТРАВМАТОЛОГИЯ</w:t>
            </w:r>
          </w:p>
        </w:tc>
      </w:tr>
      <w:tr w:rsidR="00BF16B0" w:rsidTr="00BF16B0">
        <w:trPr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Прием (осмотр, консультация) врача травматолога-ортопеда первичный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1 500</w:t>
            </w:r>
          </w:p>
        </w:tc>
      </w:tr>
      <w:tr w:rsidR="00BF16B0" w:rsidTr="00BF16B0">
        <w:trPr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Прием (осмотр, консультация) врача травматолога-ортопеда повторный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1 350</w:t>
            </w:r>
          </w:p>
        </w:tc>
      </w:tr>
      <w:tr w:rsidR="00BF16B0" w:rsidTr="00BF16B0">
        <w:trPr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Прием (осмотр, консультация) врача травматолога-ортопеда с подбором курса лечения MBST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800</w:t>
            </w:r>
          </w:p>
        </w:tc>
      </w:tr>
      <w:tr w:rsidR="00BF16B0" w:rsidTr="00BF16B0">
        <w:trPr>
          <w:gridAfter w:val="1"/>
          <w:wAfter w:w="1798" w:type="dxa"/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b/>
                <w:bCs/>
                <w:color w:val="336699"/>
                <w:sz w:val="23"/>
                <w:szCs w:val="23"/>
              </w:rPr>
              <w:t> </w:t>
            </w:r>
          </w:p>
          <w:p w:rsidR="00BF16B0" w:rsidRDefault="00BF16B0" w:rsidP="00BF16B0">
            <w:pPr>
              <w:pStyle w:val="3"/>
              <w:spacing w:before="0"/>
              <w:jc w:val="center"/>
              <w:rPr>
                <w:b/>
                <w:bCs/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МАНУАЛЬНАЯ ТЕРАПИЯ</w:t>
            </w:r>
          </w:p>
        </w:tc>
      </w:tr>
      <w:tr w:rsidR="00BF16B0" w:rsidTr="00BF16B0">
        <w:trPr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Прием (осмотр, консультация) врача мануальной терапии первичный                     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1 500</w:t>
            </w:r>
          </w:p>
        </w:tc>
      </w:tr>
      <w:tr w:rsidR="00BF16B0" w:rsidTr="00BF16B0">
        <w:trPr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Прием (осмотр, консультация) врача мануальной терапии повторный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1 350</w:t>
            </w:r>
          </w:p>
        </w:tc>
      </w:tr>
      <w:tr w:rsidR="00BF16B0" w:rsidTr="00BF16B0">
        <w:trPr>
          <w:gridAfter w:val="1"/>
          <w:wAfter w:w="1798" w:type="dxa"/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b/>
                <w:bCs/>
                <w:color w:val="336699"/>
                <w:sz w:val="23"/>
                <w:szCs w:val="23"/>
              </w:rPr>
              <w:t> </w:t>
            </w:r>
          </w:p>
          <w:p w:rsidR="00BF16B0" w:rsidRDefault="00BF16B0" w:rsidP="00BF16B0">
            <w:pPr>
              <w:pStyle w:val="3"/>
              <w:spacing w:before="0"/>
              <w:jc w:val="center"/>
              <w:rPr>
                <w:b/>
                <w:bCs/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ФИЗИОТЕРАПИЯ</w:t>
            </w:r>
          </w:p>
        </w:tc>
      </w:tr>
      <w:tr w:rsidR="00BF16B0" w:rsidTr="00BF16B0">
        <w:trPr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Прием (осмотр, консультация) врача физиотерапевта первичный   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1 500</w:t>
            </w:r>
          </w:p>
        </w:tc>
      </w:tr>
      <w:tr w:rsidR="00BF16B0" w:rsidTr="00BF16B0">
        <w:trPr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Прием (осмотр, консультация) врача физиотерапевта повторный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1 350</w:t>
            </w:r>
          </w:p>
        </w:tc>
      </w:tr>
      <w:tr w:rsidR="00BF16B0" w:rsidTr="00BF16B0">
        <w:trPr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Прием (осмотр, консультация) врача физиотерапевта с подбором курса лечения MBST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800</w:t>
            </w:r>
          </w:p>
        </w:tc>
      </w:tr>
      <w:tr w:rsidR="00BF16B0" w:rsidTr="00BF16B0">
        <w:trPr>
          <w:gridAfter w:val="1"/>
          <w:wAfter w:w="1798" w:type="dxa"/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b/>
                <w:bCs/>
                <w:color w:val="336699"/>
                <w:sz w:val="23"/>
                <w:szCs w:val="23"/>
              </w:rPr>
              <w:t> </w:t>
            </w:r>
          </w:p>
          <w:p w:rsidR="00BF16B0" w:rsidRDefault="00BF16B0" w:rsidP="00BF16B0">
            <w:pPr>
              <w:pStyle w:val="3"/>
              <w:spacing w:before="0"/>
              <w:jc w:val="center"/>
              <w:rPr>
                <w:b/>
                <w:bCs/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ПРИЕМЫ СПЕЦИАЛИСТОВ ДОПОЛНИТЕЛЬНЫЕ</w:t>
            </w:r>
          </w:p>
        </w:tc>
      </w:tr>
      <w:tr w:rsidR="00BF16B0" w:rsidTr="00BF16B0">
        <w:trPr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Прием (осмотр, консультация) ведущего специалиста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2 700</w:t>
            </w:r>
          </w:p>
        </w:tc>
      </w:tr>
      <w:tr w:rsidR="00BF16B0" w:rsidTr="00BF16B0">
        <w:trPr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Прием (осмотр, консультация) ведущего специалиста, повторный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2 350</w:t>
            </w:r>
          </w:p>
        </w:tc>
      </w:tr>
      <w:tr w:rsidR="00BF16B0" w:rsidTr="00BF16B0">
        <w:trPr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Прием (осмотр, консультация) доктора медицинских наук первичный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4 000</w:t>
            </w:r>
          </w:p>
        </w:tc>
      </w:tr>
      <w:tr w:rsidR="00BF16B0" w:rsidTr="00BF16B0">
        <w:trPr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Прием (осмотр, консультация) доктора медицинских наук повторный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2 750</w:t>
            </w:r>
          </w:p>
        </w:tc>
      </w:tr>
      <w:tr w:rsidR="00BF16B0" w:rsidTr="00BF16B0">
        <w:trPr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Прием (осмотр, консультация) врача-специалиста профессора первичный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5 500</w:t>
            </w:r>
          </w:p>
        </w:tc>
      </w:tr>
      <w:tr w:rsidR="00BF16B0" w:rsidTr="00BF16B0">
        <w:trPr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Прием (осмотр, консультация) врача-специалиста профессора повторный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3 200</w:t>
            </w:r>
          </w:p>
        </w:tc>
      </w:tr>
      <w:tr w:rsidR="00BF16B0" w:rsidTr="00BF16B0">
        <w:trPr>
          <w:tblCellSpacing w:w="15" w:type="dxa"/>
        </w:trPr>
        <w:tc>
          <w:tcPr>
            <w:tcW w:w="8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margin" w:tblpY="9"/>
              <w:tblW w:w="8714" w:type="dxa"/>
              <w:tblCellSpacing w:w="15" w:type="dxa"/>
              <w:tblBorders>
                <w:top w:val="outset" w:sz="6" w:space="0" w:color="4E7AC1"/>
                <w:left w:val="outset" w:sz="6" w:space="0" w:color="4E7AC1"/>
                <w:bottom w:val="outset" w:sz="6" w:space="0" w:color="4E7AC1"/>
                <w:right w:val="outset" w:sz="6" w:space="0" w:color="4E7AC1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0"/>
              <w:gridCol w:w="1194"/>
              <w:gridCol w:w="50"/>
            </w:tblGrid>
            <w:tr w:rsidR="00BF16B0" w:rsidTr="00BF16B0">
              <w:trPr>
                <w:gridAfter w:val="1"/>
                <w:tblCellSpacing w:w="15" w:type="dxa"/>
              </w:trPr>
              <w:tc>
                <w:tcPr>
                  <w:tcW w:w="8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6B0" w:rsidRDefault="00BF16B0" w:rsidP="00BF16B0">
                  <w:pPr>
                    <w:pStyle w:val="a4"/>
                    <w:spacing w:before="0" w:beforeAutospacing="0" w:after="0" w:afterAutospacing="0" w:line="300" w:lineRule="atLeast"/>
                    <w:jc w:val="center"/>
                    <w:rPr>
                      <w:color w:val="545151"/>
                      <w:sz w:val="21"/>
                      <w:szCs w:val="21"/>
                    </w:rPr>
                  </w:pPr>
                  <w:r>
                    <w:rPr>
                      <w:rStyle w:val="a5"/>
                      <w:rFonts w:eastAsiaTheme="majorEastAsia"/>
                      <w:color w:val="545151"/>
                      <w:sz w:val="21"/>
                      <w:szCs w:val="21"/>
                    </w:rPr>
                    <w:t>Наименование медицинской услуги</w:t>
                  </w:r>
                </w:p>
              </w:tc>
              <w:tc>
                <w:tcPr>
                  <w:tcW w:w="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6B0" w:rsidRDefault="00BF16B0" w:rsidP="00BF16B0">
                  <w:pPr>
                    <w:pStyle w:val="a4"/>
                    <w:spacing w:before="0" w:beforeAutospacing="0" w:after="0" w:afterAutospacing="0" w:line="300" w:lineRule="atLeast"/>
                    <w:jc w:val="center"/>
                    <w:rPr>
                      <w:color w:val="545151"/>
                      <w:sz w:val="21"/>
                      <w:szCs w:val="21"/>
                    </w:rPr>
                  </w:pPr>
                  <w:r>
                    <w:rPr>
                      <w:rStyle w:val="a5"/>
                      <w:rFonts w:eastAsiaTheme="majorEastAsia"/>
                      <w:color w:val="545151"/>
                      <w:sz w:val="21"/>
                      <w:szCs w:val="21"/>
                    </w:rPr>
                    <w:t>Стоимость, руб.</w:t>
                  </w:r>
                </w:p>
              </w:tc>
            </w:tr>
            <w:tr w:rsidR="00BF16B0" w:rsidTr="00BF16B0">
              <w:trPr>
                <w:tblCellSpacing w:w="15" w:type="dxa"/>
              </w:trPr>
              <w:tc>
                <w:tcPr>
                  <w:tcW w:w="86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6B0" w:rsidRDefault="00BF16B0" w:rsidP="00BF16B0">
                  <w:pPr>
                    <w:pStyle w:val="3"/>
                    <w:spacing w:before="0"/>
                    <w:jc w:val="center"/>
                    <w:rPr>
                      <w:color w:val="336699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336699"/>
                      <w:sz w:val="23"/>
                      <w:szCs w:val="23"/>
                    </w:rPr>
                    <w:t> </w:t>
                  </w:r>
                </w:p>
                <w:p w:rsidR="00BF16B0" w:rsidRDefault="00BF16B0" w:rsidP="00BF16B0">
                  <w:pPr>
                    <w:pStyle w:val="3"/>
                    <w:spacing w:before="0"/>
                    <w:jc w:val="center"/>
                    <w:rPr>
                      <w:b/>
                      <w:bCs/>
                      <w:color w:val="336699"/>
                      <w:sz w:val="23"/>
                      <w:szCs w:val="23"/>
                    </w:rPr>
                  </w:pPr>
                  <w:r>
                    <w:rPr>
                      <w:rStyle w:val="a6"/>
                      <w:b w:val="0"/>
                      <w:bCs w:val="0"/>
                      <w:color w:val="336699"/>
                      <w:sz w:val="23"/>
                      <w:szCs w:val="23"/>
                    </w:rPr>
                    <w:t>СТАТИЧЕСКИЕ ИССЛЕДОВАНИЯ И ИЗМЕРЕНИЯ</w:t>
                  </w:r>
                </w:p>
              </w:tc>
            </w:tr>
            <w:tr w:rsidR="00BF16B0" w:rsidTr="00BF16B0">
              <w:trPr>
                <w:gridAfter w:val="1"/>
                <w:tblCellSpacing w:w="15" w:type="dxa"/>
              </w:trPr>
              <w:tc>
                <w:tcPr>
                  <w:tcW w:w="8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6B0" w:rsidRDefault="00BF16B0" w:rsidP="00BF16B0">
                  <w:pPr>
                    <w:pStyle w:val="a4"/>
                    <w:spacing w:before="0" w:beforeAutospacing="0" w:after="0" w:afterAutospacing="0" w:line="300" w:lineRule="atLeast"/>
                    <w:rPr>
                      <w:color w:val="545151"/>
                      <w:sz w:val="21"/>
                      <w:szCs w:val="21"/>
                    </w:rPr>
                  </w:pPr>
                  <w:r>
                    <w:rPr>
                      <w:color w:val="545151"/>
                      <w:sz w:val="21"/>
                      <w:szCs w:val="21"/>
                    </w:rPr>
                    <w:t xml:space="preserve">Топография стоп со </w:t>
                  </w:r>
                  <w:proofErr w:type="spellStart"/>
                  <w:r>
                    <w:rPr>
                      <w:color w:val="545151"/>
                      <w:sz w:val="21"/>
                      <w:szCs w:val="21"/>
                    </w:rPr>
                    <w:t>стабилометрией</w:t>
                  </w:r>
                  <w:proofErr w:type="spellEnd"/>
                  <w:r>
                    <w:rPr>
                      <w:color w:val="54515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6B0" w:rsidRDefault="00BF16B0" w:rsidP="00BF16B0">
                  <w:pPr>
                    <w:pStyle w:val="a4"/>
                    <w:spacing w:before="0" w:beforeAutospacing="0" w:after="0" w:afterAutospacing="0" w:line="300" w:lineRule="atLeast"/>
                    <w:jc w:val="center"/>
                    <w:rPr>
                      <w:color w:val="545151"/>
                      <w:sz w:val="21"/>
                      <w:szCs w:val="21"/>
                    </w:rPr>
                  </w:pPr>
                  <w:r>
                    <w:rPr>
                      <w:color w:val="545151"/>
                      <w:sz w:val="21"/>
                      <w:szCs w:val="21"/>
                    </w:rPr>
                    <w:t>1 000</w:t>
                  </w:r>
                </w:p>
              </w:tc>
            </w:tr>
            <w:tr w:rsidR="00BF16B0" w:rsidTr="00BF16B0">
              <w:trPr>
                <w:gridAfter w:val="1"/>
                <w:tblCellSpacing w:w="15" w:type="dxa"/>
              </w:trPr>
              <w:tc>
                <w:tcPr>
                  <w:tcW w:w="8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6B0" w:rsidRDefault="00BF16B0" w:rsidP="00BF16B0">
                  <w:pPr>
                    <w:pStyle w:val="a4"/>
                    <w:spacing w:before="0" w:beforeAutospacing="0" w:after="0" w:afterAutospacing="0" w:line="300" w:lineRule="atLeast"/>
                    <w:rPr>
                      <w:color w:val="545151"/>
                      <w:sz w:val="21"/>
                      <w:szCs w:val="21"/>
                    </w:rPr>
                  </w:pPr>
                  <w:r>
                    <w:rPr>
                      <w:color w:val="545151"/>
                      <w:sz w:val="21"/>
                      <w:szCs w:val="21"/>
                    </w:rPr>
                    <w:t xml:space="preserve">Оптическая топография  состояния опорно-двигательного аппарата со </w:t>
                  </w:r>
                  <w:proofErr w:type="spellStart"/>
                  <w:r>
                    <w:rPr>
                      <w:color w:val="545151"/>
                      <w:sz w:val="21"/>
                      <w:szCs w:val="21"/>
                    </w:rPr>
                    <w:t>стабилометрией</w:t>
                  </w:r>
                  <w:proofErr w:type="spellEnd"/>
                </w:p>
              </w:tc>
              <w:tc>
                <w:tcPr>
                  <w:tcW w:w="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6B0" w:rsidRDefault="00BF16B0" w:rsidP="00BF16B0">
                  <w:pPr>
                    <w:pStyle w:val="a4"/>
                    <w:spacing w:before="0" w:beforeAutospacing="0" w:after="0" w:afterAutospacing="0" w:line="300" w:lineRule="atLeast"/>
                    <w:jc w:val="center"/>
                    <w:rPr>
                      <w:color w:val="545151"/>
                      <w:sz w:val="21"/>
                      <w:szCs w:val="21"/>
                    </w:rPr>
                  </w:pPr>
                  <w:r>
                    <w:rPr>
                      <w:color w:val="545151"/>
                      <w:sz w:val="21"/>
                      <w:szCs w:val="21"/>
                    </w:rPr>
                    <w:t>2 000</w:t>
                  </w:r>
                </w:p>
              </w:tc>
            </w:tr>
            <w:tr w:rsidR="00BF16B0" w:rsidTr="00BF16B0">
              <w:trPr>
                <w:gridAfter w:val="1"/>
                <w:tblCellSpacing w:w="15" w:type="dxa"/>
              </w:trPr>
              <w:tc>
                <w:tcPr>
                  <w:tcW w:w="8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6B0" w:rsidRDefault="00BF16B0" w:rsidP="00BF16B0">
                  <w:pPr>
                    <w:pStyle w:val="a4"/>
                    <w:spacing w:before="0" w:beforeAutospacing="0" w:after="0" w:afterAutospacing="0" w:line="300" w:lineRule="atLeast"/>
                    <w:rPr>
                      <w:color w:val="545151"/>
                      <w:sz w:val="21"/>
                      <w:szCs w:val="21"/>
                    </w:rPr>
                  </w:pPr>
                  <w:r>
                    <w:rPr>
                      <w:color w:val="545151"/>
                      <w:sz w:val="21"/>
                      <w:szCs w:val="21"/>
                    </w:rPr>
                    <w:t xml:space="preserve">Комплексная оценка состояния опорно-двигательного аппарата и стоп со </w:t>
                  </w:r>
                  <w:proofErr w:type="spellStart"/>
                  <w:r>
                    <w:rPr>
                      <w:color w:val="545151"/>
                      <w:sz w:val="21"/>
                      <w:szCs w:val="21"/>
                    </w:rPr>
                    <w:t>стабилометрией</w:t>
                  </w:r>
                  <w:proofErr w:type="spellEnd"/>
                </w:p>
              </w:tc>
              <w:tc>
                <w:tcPr>
                  <w:tcW w:w="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6B0" w:rsidRDefault="00BF16B0" w:rsidP="00BF16B0">
                  <w:pPr>
                    <w:pStyle w:val="a4"/>
                    <w:spacing w:before="0" w:beforeAutospacing="0" w:after="0" w:afterAutospacing="0" w:line="300" w:lineRule="atLeast"/>
                    <w:jc w:val="center"/>
                    <w:rPr>
                      <w:color w:val="545151"/>
                      <w:sz w:val="21"/>
                      <w:szCs w:val="21"/>
                    </w:rPr>
                  </w:pPr>
                  <w:r>
                    <w:rPr>
                      <w:color w:val="545151"/>
                      <w:sz w:val="21"/>
                      <w:szCs w:val="21"/>
                    </w:rPr>
                    <w:t>4 000</w:t>
                  </w:r>
                </w:p>
              </w:tc>
            </w:tr>
            <w:tr w:rsidR="00BF16B0" w:rsidTr="00BF16B0">
              <w:trPr>
                <w:tblCellSpacing w:w="15" w:type="dxa"/>
              </w:trPr>
              <w:tc>
                <w:tcPr>
                  <w:tcW w:w="86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6B0" w:rsidRDefault="00BF16B0" w:rsidP="00BF16B0">
                  <w:pPr>
                    <w:pStyle w:val="3"/>
                    <w:spacing w:before="0"/>
                    <w:jc w:val="center"/>
                    <w:rPr>
                      <w:color w:val="336699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336699"/>
                      <w:sz w:val="23"/>
                      <w:szCs w:val="23"/>
                    </w:rPr>
                    <w:t> </w:t>
                  </w:r>
                </w:p>
                <w:p w:rsidR="00BF16B0" w:rsidRDefault="00BF16B0" w:rsidP="00BF16B0">
                  <w:pPr>
                    <w:pStyle w:val="3"/>
                    <w:spacing w:before="0"/>
                    <w:jc w:val="center"/>
                    <w:rPr>
                      <w:b/>
                      <w:bCs/>
                      <w:color w:val="336699"/>
                      <w:sz w:val="23"/>
                      <w:szCs w:val="23"/>
                    </w:rPr>
                  </w:pPr>
                  <w:r>
                    <w:rPr>
                      <w:rStyle w:val="a6"/>
                      <w:b w:val="0"/>
                      <w:bCs w:val="0"/>
                      <w:color w:val="336699"/>
                      <w:sz w:val="23"/>
                      <w:szCs w:val="23"/>
                    </w:rPr>
                    <w:t>ДИНАМИЧЕСКИЕ, ФУНКЦИОНАЛЬНЫЕ ИССЛЕДОВАНИЯ И ИЗМЕНЕНИЯ</w:t>
                  </w:r>
                </w:p>
              </w:tc>
            </w:tr>
            <w:tr w:rsidR="00BF16B0" w:rsidTr="00BF16B0">
              <w:trPr>
                <w:gridAfter w:val="1"/>
                <w:tblCellSpacing w:w="15" w:type="dxa"/>
              </w:trPr>
              <w:tc>
                <w:tcPr>
                  <w:tcW w:w="8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6B0" w:rsidRDefault="00BF16B0" w:rsidP="00BF16B0">
                  <w:pPr>
                    <w:pStyle w:val="a4"/>
                    <w:spacing w:before="0" w:beforeAutospacing="0" w:after="0" w:afterAutospacing="0" w:line="300" w:lineRule="atLeast"/>
                    <w:rPr>
                      <w:color w:val="545151"/>
                      <w:sz w:val="21"/>
                      <w:szCs w:val="21"/>
                    </w:rPr>
                  </w:pPr>
                  <w:r>
                    <w:rPr>
                      <w:color w:val="545151"/>
                      <w:sz w:val="21"/>
                      <w:szCs w:val="21"/>
                    </w:rPr>
                    <w:t xml:space="preserve">Оптическая топография стоп со </w:t>
                  </w:r>
                  <w:proofErr w:type="spellStart"/>
                  <w:r>
                    <w:rPr>
                      <w:color w:val="545151"/>
                      <w:sz w:val="21"/>
                      <w:szCs w:val="21"/>
                    </w:rPr>
                    <w:t>стабилометрией</w:t>
                  </w:r>
                  <w:proofErr w:type="spellEnd"/>
                  <w:r>
                    <w:rPr>
                      <w:color w:val="545151"/>
                      <w:sz w:val="21"/>
                      <w:szCs w:val="21"/>
                    </w:rPr>
                    <w:t xml:space="preserve"> в динамике, постановка функционального диагноза</w:t>
                  </w:r>
                </w:p>
              </w:tc>
              <w:tc>
                <w:tcPr>
                  <w:tcW w:w="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6B0" w:rsidRDefault="00BF16B0" w:rsidP="00BF16B0">
                  <w:pPr>
                    <w:pStyle w:val="a4"/>
                    <w:spacing w:before="0" w:beforeAutospacing="0" w:after="0" w:afterAutospacing="0" w:line="300" w:lineRule="atLeast"/>
                    <w:jc w:val="center"/>
                    <w:rPr>
                      <w:color w:val="545151"/>
                      <w:sz w:val="21"/>
                      <w:szCs w:val="21"/>
                    </w:rPr>
                  </w:pPr>
                  <w:r>
                    <w:rPr>
                      <w:color w:val="545151"/>
                      <w:sz w:val="21"/>
                      <w:szCs w:val="21"/>
                    </w:rPr>
                    <w:t>1 500</w:t>
                  </w:r>
                </w:p>
              </w:tc>
            </w:tr>
            <w:tr w:rsidR="00BF16B0" w:rsidTr="00BF16B0">
              <w:trPr>
                <w:gridAfter w:val="1"/>
                <w:tblCellSpacing w:w="15" w:type="dxa"/>
              </w:trPr>
              <w:tc>
                <w:tcPr>
                  <w:tcW w:w="8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6B0" w:rsidRDefault="00BF16B0" w:rsidP="00BF16B0">
                  <w:pPr>
                    <w:pStyle w:val="a4"/>
                    <w:spacing w:before="0" w:beforeAutospacing="0" w:after="0" w:afterAutospacing="0" w:line="300" w:lineRule="atLeast"/>
                    <w:rPr>
                      <w:color w:val="545151"/>
                      <w:sz w:val="21"/>
                      <w:szCs w:val="21"/>
                    </w:rPr>
                  </w:pPr>
                  <w:r>
                    <w:rPr>
                      <w:color w:val="545151"/>
                      <w:sz w:val="21"/>
                      <w:szCs w:val="21"/>
                    </w:rPr>
                    <w:lastRenderedPageBreak/>
                    <w:t xml:space="preserve">Оптическая топография  состояния опорно-двигательного аппарата со </w:t>
                  </w:r>
                  <w:proofErr w:type="spellStart"/>
                  <w:r>
                    <w:rPr>
                      <w:color w:val="545151"/>
                      <w:sz w:val="21"/>
                      <w:szCs w:val="21"/>
                    </w:rPr>
                    <w:t>стабилометрией</w:t>
                  </w:r>
                  <w:proofErr w:type="spellEnd"/>
                  <w:r>
                    <w:rPr>
                      <w:color w:val="545151"/>
                      <w:sz w:val="21"/>
                      <w:szCs w:val="21"/>
                    </w:rPr>
                    <w:t xml:space="preserve"> в динамике, постановка функционального диагноза</w:t>
                  </w:r>
                </w:p>
              </w:tc>
              <w:tc>
                <w:tcPr>
                  <w:tcW w:w="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6B0" w:rsidRDefault="00BF16B0" w:rsidP="00BF16B0">
                  <w:pPr>
                    <w:pStyle w:val="a4"/>
                    <w:spacing w:before="0" w:beforeAutospacing="0" w:after="0" w:afterAutospacing="0" w:line="300" w:lineRule="atLeast"/>
                    <w:jc w:val="center"/>
                    <w:rPr>
                      <w:color w:val="545151"/>
                      <w:sz w:val="21"/>
                      <w:szCs w:val="21"/>
                    </w:rPr>
                  </w:pPr>
                  <w:r>
                    <w:rPr>
                      <w:color w:val="545151"/>
                      <w:sz w:val="21"/>
                      <w:szCs w:val="21"/>
                    </w:rPr>
                    <w:t>3 000</w:t>
                  </w:r>
                </w:p>
              </w:tc>
            </w:tr>
            <w:tr w:rsidR="00BF16B0" w:rsidTr="00BF16B0">
              <w:trPr>
                <w:gridAfter w:val="1"/>
                <w:tblCellSpacing w:w="15" w:type="dxa"/>
              </w:trPr>
              <w:tc>
                <w:tcPr>
                  <w:tcW w:w="8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6B0" w:rsidRDefault="00BF16B0" w:rsidP="00BF16B0">
                  <w:pPr>
                    <w:pStyle w:val="a4"/>
                    <w:spacing w:before="0" w:beforeAutospacing="0" w:after="0" w:afterAutospacing="0" w:line="300" w:lineRule="atLeast"/>
                    <w:rPr>
                      <w:color w:val="545151"/>
                      <w:sz w:val="21"/>
                      <w:szCs w:val="21"/>
                    </w:rPr>
                  </w:pPr>
                  <w:r>
                    <w:rPr>
                      <w:color w:val="545151"/>
                      <w:sz w:val="21"/>
                      <w:szCs w:val="21"/>
                    </w:rPr>
                    <w:t xml:space="preserve">Комплексная оценка состояния опорно-двигательного аппарата и стоп со </w:t>
                  </w:r>
                  <w:proofErr w:type="spellStart"/>
                  <w:r>
                    <w:rPr>
                      <w:color w:val="545151"/>
                      <w:sz w:val="21"/>
                      <w:szCs w:val="21"/>
                    </w:rPr>
                    <w:t>стабилометрией</w:t>
                  </w:r>
                  <w:proofErr w:type="spellEnd"/>
                  <w:r>
                    <w:rPr>
                      <w:color w:val="545151"/>
                      <w:sz w:val="21"/>
                      <w:szCs w:val="21"/>
                    </w:rPr>
                    <w:t>  в динамике, постановка функционального диагноза без боковой камеры</w:t>
                  </w:r>
                </w:p>
              </w:tc>
              <w:tc>
                <w:tcPr>
                  <w:tcW w:w="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6B0" w:rsidRDefault="00BF16B0" w:rsidP="00BF16B0">
                  <w:pPr>
                    <w:pStyle w:val="a4"/>
                    <w:spacing w:before="0" w:beforeAutospacing="0" w:after="0" w:afterAutospacing="0" w:line="300" w:lineRule="atLeast"/>
                    <w:jc w:val="center"/>
                    <w:rPr>
                      <w:color w:val="545151"/>
                      <w:sz w:val="21"/>
                      <w:szCs w:val="21"/>
                    </w:rPr>
                  </w:pPr>
                  <w:r>
                    <w:rPr>
                      <w:color w:val="545151"/>
                      <w:sz w:val="21"/>
                      <w:szCs w:val="21"/>
                    </w:rPr>
                    <w:t>5 900</w:t>
                  </w:r>
                </w:p>
              </w:tc>
            </w:tr>
            <w:tr w:rsidR="00BF16B0" w:rsidTr="00BF16B0">
              <w:trPr>
                <w:gridAfter w:val="1"/>
                <w:tblCellSpacing w:w="15" w:type="dxa"/>
              </w:trPr>
              <w:tc>
                <w:tcPr>
                  <w:tcW w:w="8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6B0" w:rsidRDefault="00BF16B0" w:rsidP="00BF16B0">
                  <w:pPr>
                    <w:pStyle w:val="a4"/>
                    <w:spacing w:before="0" w:beforeAutospacing="0" w:after="0" w:afterAutospacing="0" w:line="300" w:lineRule="atLeast"/>
                    <w:rPr>
                      <w:color w:val="545151"/>
                      <w:sz w:val="21"/>
                      <w:szCs w:val="21"/>
                    </w:rPr>
                  </w:pPr>
                  <w:r>
                    <w:rPr>
                      <w:color w:val="545151"/>
                      <w:sz w:val="21"/>
                      <w:szCs w:val="21"/>
                    </w:rPr>
                    <w:t xml:space="preserve">Комплексная оценка состояния опорно-двигательного аппарата и стоп со </w:t>
                  </w:r>
                  <w:proofErr w:type="spellStart"/>
                  <w:r>
                    <w:rPr>
                      <w:color w:val="545151"/>
                      <w:sz w:val="21"/>
                      <w:szCs w:val="21"/>
                    </w:rPr>
                    <w:t>стабилометрией</w:t>
                  </w:r>
                  <w:proofErr w:type="spellEnd"/>
                  <w:r>
                    <w:rPr>
                      <w:color w:val="545151"/>
                      <w:sz w:val="21"/>
                      <w:szCs w:val="21"/>
                    </w:rPr>
                    <w:t>  в динамике, постановка функционального диагноза с боковой камерой</w:t>
                  </w:r>
                </w:p>
              </w:tc>
              <w:tc>
                <w:tcPr>
                  <w:tcW w:w="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F16B0" w:rsidRDefault="00BF16B0" w:rsidP="00BF16B0">
                  <w:pPr>
                    <w:pStyle w:val="a4"/>
                    <w:spacing w:before="0" w:beforeAutospacing="0" w:after="0" w:afterAutospacing="0" w:line="300" w:lineRule="atLeast"/>
                    <w:jc w:val="center"/>
                    <w:rPr>
                      <w:color w:val="545151"/>
                      <w:sz w:val="21"/>
                      <w:szCs w:val="21"/>
                    </w:rPr>
                  </w:pPr>
                  <w:r>
                    <w:rPr>
                      <w:color w:val="545151"/>
                      <w:sz w:val="21"/>
                      <w:szCs w:val="21"/>
                    </w:rPr>
                    <w:t>8 900</w:t>
                  </w:r>
                </w:p>
              </w:tc>
            </w:tr>
          </w:tbl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Врачебный консилиум с участием специалистов высшей категории, кандидатов медицинских наук, профессоров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lastRenderedPageBreak/>
              <w:t>15 000</w:t>
            </w:r>
          </w:p>
        </w:tc>
      </w:tr>
    </w:tbl>
    <w:tbl>
      <w:tblPr>
        <w:tblW w:w="9609" w:type="dxa"/>
        <w:tblCellSpacing w:w="15" w:type="dxa"/>
        <w:tblInd w:w="-575" w:type="dxa"/>
        <w:tblBorders>
          <w:top w:val="outset" w:sz="6" w:space="0" w:color="4E7AC1"/>
          <w:left w:val="outset" w:sz="6" w:space="0" w:color="4E7AC1"/>
          <w:bottom w:val="outset" w:sz="6" w:space="0" w:color="4E7AC1"/>
          <w:right w:val="outset" w:sz="6" w:space="0" w:color="4E7AC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7026"/>
        <w:gridCol w:w="685"/>
        <w:gridCol w:w="396"/>
        <w:gridCol w:w="562"/>
        <w:gridCol w:w="453"/>
      </w:tblGrid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lastRenderedPageBreak/>
              <w:t>Лечение спондилоартроза шейного отдела позвоночника,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47 600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спондилоартроза шейного отдела позвоночника, 7 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66 640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спондилоартроза грудного отдела позвоночника,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47 600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спондилоартроза грудного отдела позвоночника, 7 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66 640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спондилоартроза пояснично-крестцового отдела позвоночника, 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47 600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спондилоартроза пояснично-крестцового отдела позвоночника, 7 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66 640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грыжи диска шейного отдела позвоночника,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грыжи диска грудного отдела позвоночника, 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грыжи диска пояснично-крестцового отдела позвоночника, 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</w:t>
            </w:r>
            <w:proofErr w:type="spellStart"/>
            <w:r>
              <w:rPr>
                <w:color w:val="545151"/>
                <w:sz w:val="21"/>
                <w:szCs w:val="21"/>
              </w:rPr>
              <w:t>протрузии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диска шейного отдела позвоночника,  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</w:t>
            </w:r>
            <w:proofErr w:type="spellStart"/>
            <w:r>
              <w:rPr>
                <w:color w:val="545151"/>
                <w:sz w:val="21"/>
                <w:szCs w:val="21"/>
              </w:rPr>
              <w:t>протрузии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диска грудного отдела позвоночника,  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</w:t>
            </w:r>
            <w:proofErr w:type="spellStart"/>
            <w:r>
              <w:rPr>
                <w:color w:val="545151"/>
                <w:sz w:val="21"/>
                <w:szCs w:val="21"/>
              </w:rPr>
              <w:t>протрузии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диска пояснично-крестцового отдела позвоночника,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асептического некроза позвонка/позвонков шейного отдела позвоночника,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асептического некроза позвонка/позвонков грудного отдела позвоночника,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асептического некроза позвонка/позвонков пояснично-крестцового отдела позвоночника,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</w:t>
            </w:r>
            <w:proofErr w:type="spellStart"/>
            <w:r>
              <w:rPr>
                <w:color w:val="545151"/>
                <w:sz w:val="21"/>
                <w:szCs w:val="21"/>
              </w:rPr>
              <w:t>спондилодисцита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позвонка/позвонков шейного отдела позвоночника,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</w:t>
            </w:r>
            <w:proofErr w:type="spellStart"/>
            <w:r>
              <w:rPr>
                <w:color w:val="545151"/>
                <w:sz w:val="21"/>
                <w:szCs w:val="21"/>
              </w:rPr>
              <w:t>спондилодисцита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позвонка/позвонков грудного отдела позвоночника,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</w:t>
            </w:r>
            <w:proofErr w:type="spellStart"/>
            <w:r>
              <w:rPr>
                <w:color w:val="545151"/>
                <w:sz w:val="21"/>
                <w:szCs w:val="21"/>
              </w:rPr>
              <w:t>спондилодисцита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позвонка/позвонков пояснично-крестцового отдела позвоночника,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Лечение острой хлыстовой травмы шейного отдела позвоночника,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47 600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хронической хлыстовой травмы шейного отдела позвоночника,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</w:t>
            </w:r>
            <w:proofErr w:type="spellStart"/>
            <w:r>
              <w:rPr>
                <w:color w:val="545151"/>
                <w:sz w:val="21"/>
                <w:szCs w:val="21"/>
              </w:rPr>
              <w:t>кокцигодинии</w:t>
            </w:r>
            <w:proofErr w:type="spellEnd"/>
            <w:r>
              <w:rPr>
                <w:color w:val="545151"/>
                <w:sz w:val="21"/>
                <w:szCs w:val="21"/>
              </w:rPr>
              <w:t>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lastRenderedPageBreak/>
              <w:t xml:space="preserve">Ускоренная регенерация металлоконструкции после </w:t>
            </w:r>
            <w:proofErr w:type="spellStart"/>
            <w:r>
              <w:rPr>
                <w:color w:val="545151"/>
                <w:sz w:val="21"/>
                <w:szCs w:val="21"/>
              </w:rPr>
              <w:t>вертебропластики</w:t>
            </w:r>
            <w:proofErr w:type="spellEnd"/>
            <w:r>
              <w:rPr>
                <w:color w:val="545151"/>
                <w:sz w:val="21"/>
                <w:szCs w:val="21"/>
              </w:rPr>
              <w:t>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нестабильности металлоконструкции после </w:t>
            </w:r>
            <w:proofErr w:type="spellStart"/>
            <w:r>
              <w:rPr>
                <w:color w:val="545151"/>
                <w:sz w:val="21"/>
                <w:szCs w:val="21"/>
              </w:rPr>
              <w:t>вертебропластики</w:t>
            </w:r>
            <w:proofErr w:type="spellEnd"/>
            <w:r>
              <w:rPr>
                <w:color w:val="545151"/>
                <w:sz w:val="21"/>
                <w:szCs w:val="21"/>
              </w:rPr>
              <w:t>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острого частичного разрыва мышц в области спины,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47 600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острого растяжения мышц в области спины,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47 600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хронического растяжения мышц в области спины,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66 640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острого растяжения связок в области спины,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47 600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хронического растяжения связок в области спины,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острого </w:t>
            </w:r>
            <w:proofErr w:type="spellStart"/>
            <w:r>
              <w:rPr>
                <w:color w:val="545151"/>
                <w:sz w:val="21"/>
                <w:szCs w:val="21"/>
              </w:rPr>
              <w:t>тендинита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в области спины,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47 600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хронического </w:t>
            </w:r>
            <w:proofErr w:type="spellStart"/>
            <w:r>
              <w:rPr>
                <w:color w:val="545151"/>
                <w:sz w:val="21"/>
                <w:szCs w:val="21"/>
              </w:rPr>
              <w:t>тендинита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в области спины,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66 640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остеохондроза шейного отдела позвоночника,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47 600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остеохондроза шейного отдела позвоночника,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66 640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остеохондроза грудного отдела позвоночника,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47 600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остеохондроза грудного отдела позвоночника,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66 640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остеохондроза пояснично-крестцового отдела позвоночника,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47 600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остеохондроза пояснично-крестцового отдела позвоночника,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66 640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спондилеза шейного отдела позвоночника,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47 600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спондилеза шейного отдела позвоночника,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66 640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спондилеза грудного отдела позвоночника,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47 600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спондилеза грудного отдела позвоночника,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66 640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спондилеза пояснично-крестцового отдела позвоночника,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47 600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спондилеза пояснично-крестцового отдела позвоночника,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66 640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</w:t>
            </w:r>
            <w:proofErr w:type="spellStart"/>
            <w:r>
              <w:rPr>
                <w:color w:val="545151"/>
                <w:sz w:val="21"/>
                <w:szCs w:val="21"/>
              </w:rPr>
              <w:t>спондилолистеза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шейного отдела позвоночника,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</w:t>
            </w:r>
            <w:proofErr w:type="spellStart"/>
            <w:r>
              <w:rPr>
                <w:color w:val="545151"/>
                <w:sz w:val="21"/>
                <w:szCs w:val="21"/>
              </w:rPr>
              <w:t>спондилолистеза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грудного отдела позвоночника,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</w:t>
            </w:r>
            <w:proofErr w:type="spellStart"/>
            <w:r>
              <w:rPr>
                <w:color w:val="545151"/>
                <w:sz w:val="21"/>
                <w:szCs w:val="21"/>
              </w:rPr>
              <w:t>спондилолистеза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545151"/>
                <w:sz w:val="21"/>
                <w:szCs w:val="21"/>
              </w:rPr>
              <w:t>поястнично</w:t>
            </w:r>
            <w:proofErr w:type="spellEnd"/>
            <w:r>
              <w:rPr>
                <w:color w:val="545151"/>
                <w:sz w:val="21"/>
                <w:szCs w:val="21"/>
              </w:rPr>
              <w:t>-крестцового отдела позвоночника,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proofErr w:type="spellStart"/>
            <w:r>
              <w:rPr>
                <w:color w:val="545151"/>
                <w:sz w:val="21"/>
                <w:szCs w:val="21"/>
              </w:rPr>
              <w:t>Анкилозирующий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спондилоартроз — Болезнь Бехтерева (стадия дегенерации хряща),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66 640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proofErr w:type="spellStart"/>
            <w:r>
              <w:rPr>
                <w:color w:val="545151"/>
                <w:sz w:val="21"/>
                <w:szCs w:val="21"/>
              </w:rPr>
              <w:t>Анкилозирующий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спондилоартроз — Болезнь Бехтерева (стадия дегенерации хряща),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Реберно-позвоночный артроз,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66 640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proofErr w:type="spellStart"/>
            <w:r>
              <w:rPr>
                <w:color w:val="545151"/>
                <w:sz w:val="21"/>
                <w:szCs w:val="21"/>
              </w:rPr>
              <w:t>Сакроилеит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(стадия дегенерации хряща),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66 640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proofErr w:type="spellStart"/>
            <w:r>
              <w:rPr>
                <w:color w:val="545151"/>
                <w:sz w:val="21"/>
                <w:szCs w:val="21"/>
              </w:rPr>
              <w:t>Сакроилеит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(стадия дегенерации кости),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Состояние после удаления грыжи диска,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Стеноз спинно-мозгового канала,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85 680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9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ЛЕЧЕНИЕ КОЛЕННОГО СУСТАВА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Артроза коленного сустава двусторонний,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51 000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Артроза коленного сустава двусторонний,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71 400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Острый </w:t>
            </w:r>
            <w:proofErr w:type="spellStart"/>
            <w:r>
              <w:rPr>
                <w:color w:val="545151"/>
                <w:sz w:val="21"/>
                <w:szCs w:val="21"/>
              </w:rPr>
              <w:t>синовит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коленного сустава с двух сторон,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51 000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lastRenderedPageBreak/>
              <w:t xml:space="preserve">Хронический </w:t>
            </w:r>
            <w:proofErr w:type="spellStart"/>
            <w:r>
              <w:rPr>
                <w:color w:val="545151"/>
                <w:sz w:val="21"/>
                <w:szCs w:val="21"/>
              </w:rPr>
              <w:t>синовит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коленного сустава с двух сторон,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71 400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Киста Бейкера коленного сустава двухсторонняя,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71 400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повреждения связок обоих коленных суставов,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71 400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повреждения менисков обоих коленных суставов,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71 400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Рассекающий </w:t>
            </w:r>
            <w:proofErr w:type="spellStart"/>
            <w:r>
              <w:rPr>
                <w:color w:val="545151"/>
                <w:sz w:val="21"/>
                <w:szCs w:val="21"/>
              </w:rPr>
              <w:t>остеохондрит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обоих коленных суставов (стадия отека),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79 200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Рассекающий </w:t>
            </w:r>
            <w:proofErr w:type="spellStart"/>
            <w:r>
              <w:rPr>
                <w:color w:val="545151"/>
                <w:sz w:val="21"/>
                <w:szCs w:val="21"/>
              </w:rPr>
              <w:t>остеохондрит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обоих коленных суставов (стадия дегенерации хряща),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63 700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асептического некроза обоих коленных суставов,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79 200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9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ЛЕЧЕНИЕ ПЛЕЧЕВОГО СУСТАВА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острого частичного разрыва мышц плечевого пояса,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острого растяжения мышц плечевого пояса,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хронического растяжения мышц плечевого пояса,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55 300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острого растяжения связок плечевого пояса,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хронического растяжения связок плечевого пояса,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71 100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острого </w:t>
            </w:r>
            <w:proofErr w:type="spellStart"/>
            <w:r>
              <w:rPr>
                <w:color w:val="545151"/>
                <w:sz w:val="21"/>
                <w:szCs w:val="21"/>
              </w:rPr>
              <w:t>тендинита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плечевого пояса,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Артроза плечевого сустава односторонний/двусторонний,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44 000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Артроза плечевого сустава односторонний/двусторонний,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61 600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Острый </w:t>
            </w:r>
            <w:proofErr w:type="spellStart"/>
            <w:r>
              <w:rPr>
                <w:color w:val="545151"/>
                <w:sz w:val="21"/>
                <w:szCs w:val="21"/>
              </w:rPr>
              <w:t>синовит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плечевого сустава односторонний/двусторонний,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Хронический </w:t>
            </w:r>
            <w:proofErr w:type="spellStart"/>
            <w:r>
              <w:rPr>
                <w:color w:val="545151"/>
                <w:sz w:val="21"/>
                <w:szCs w:val="21"/>
              </w:rPr>
              <w:t>синовит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плечевого сустава односторонний/двусторонний,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55 300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острого </w:t>
            </w:r>
            <w:proofErr w:type="spellStart"/>
            <w:r>
              <w:rPr>
                <w:color w:val="545151"/>
                <w:sz w:val="21"/>
                <w:szCs w:val="21"/>
              </w:rPr>
              <w:t>плечелопаточного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периартрита одностороннего/двустороннего,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55 300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хронического </w:t>
            </w:r>
            <w:proofErr w:type="spellStart"/>
            <w:r>
              <w:rPr>
                <w:color w:val="545151"/>
                <w:sz w:val="21"/>
                <w:szCs w:val="21"/>
              </w:rPr>
              <w:t>плечелопаточного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периартрита одностороннего/двустороннего,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55 300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острого повреждения </w:t>
            </w:r>
            <w:proofErr w:type="spellStart"/>
            <w:r>
              <w:rPr>
                <w:color w:val="545151"/>
                <w:sz w:val="21"/>
                <w:szCs w:val="21"/>
              </w:rPr>
              <w:t>капсульно</w:t>
            </w:r>
            <w:proofErr w:type="spellEnd"/>
            <w:r>
              <w:rPr>
                <w:color w:val="545151"/>
                <w:sz w:val="21"/>
                <w:szCs w:val="21"/>
              </w:rPr>
              <w:t>-связочного аппарата плечевого сустава,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хронического повреждения </w:t>
            </w:r>
            <w:proofErr w:type="spellStart"/>
            <w:r>
              <w:rPr>
                <w:color w:val="545151"/>
                <w:sz w:val="21"/>
                <w:szCs w:val="21"/>
              </w:rPr>
              <w:t>капсульно</w:t>
            </w:r>
            <w:proofErr w:type="spellEnd"/>
            <w:r>
              <w:rPr>
                <w:color w:val="545151"/>
                <w:sz w:val="21"/>
                <w:szCs w:val="21"/>
              </w:rPr>
              <w:t>-связочного аппарата плечевого сустава,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71 100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после вправления первичного вывиха плеча,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рецидивирующего (привычного) вывиха плеча,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71 100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Ускоренная регенерация </w:t>
            </w:r>
            <w:proofErr w:type="spellStart"/>
            <w:r>
              <w:rPr>
                <w:color w:val="545151"/>
                <w:sz w:val="21"/>
                <w:szCs w:val="21"/>
              </w:rPr>
              <w:t>эндопротеза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плечевого сустава,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71 100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нестабильности </w:t>
            </w:r>
            <w:proofErr w:type="spellStart"/>
            <w:r>
              <w:rPr>
                <w:color w:val="545151"/>
                <w:sz w:val="21"/>
                <w:szCs w:val="21"/>
              </w:rPr>
              <w:t>эндопротеза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плечевого сустава,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71 100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асептического некроза головки плечевой кости,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71 100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артроза акромиально-ключичного сустава односторонний/двухсторонний,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42 500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артроза акромиально-ключичного сустава односторонний/двухсторонний,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реберно-грудинного артроза,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42 500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реберно-грудинного артроза,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после травм с повреждением хрящевой губы плечевого сустава давностью менее 2-х месяцев,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lastRenderedPageBreak/>
              <w:t>Лечение острого частичного разрыва мышц и сухожилий плеча,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хронического растяжения мышц и сухожилий плеча,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55 300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Лечения повреждения вращательной манжеты плеча (</w:t>
            </w:r>
            <w:proofErr w:type="spellStart"/>
            <w:r>
              <w:rPr>
                <w:color w:val="545151"/>
                <w:sz w:val="21"/>
                <w:szCs w:val="21"/>
              </w:rPr>
              <w:t>импиджмент</w:t>
            </w:r>
            <w:proofErr w:type="spellEnd"/>
            <w:r>
              <w:rPr>
                <w:color w:val="545151"/>
                <w:sz w:val="21"/>
                <w:szCs w:val="21"/>
              </w:rPr>
              <w:t>-синдром) давностью менее 2-х месяцев,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Лечения повреждения вращательной манжеты плеча (</w:t>
            </w:r>
            <w:proofErr w:type="spellStart"/>
            <w:r>
              <w:rPr>
                <w:color w:val="545151"/>
                <w:sz w:val="21"/>
                <w:szCs w:val="21"/>
              </w:rPr>
              <w:t>импиджмент</w:t>
            </w:r>
            <w:proofErr w:type="spellEnd"/>
            <w:r>
              <w:rPr>
                <w:color w:val="545151"/>
                <w:sz w:val="21"/>
                <w:szCs w:val="21"/>
              </w:rPr>
              <w:t>-синдром) давностью менее 2-х месяцев,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55 300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острого бурсита плеча,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хронического бурсита плеча,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55 300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острого </w:t>
            </w:r>
            <w:proofErr w:type="spellStart"/>
            <w:r>
              <w:rPr>
                <w:color w:val="545151"/>
                <w:sz w:val="21"/>
                <w:szCs w:val="21"/>
              </w:rPr>
              <w:t>тендинита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плеча,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хронического </w:t>
            </w:r>
            <w:proofErr w:type="spellStart"/>
            <w:r>
              <w:rPr>
                <w:color w:val="545151"/>
                <w:sz w:val="21"/>
                <w:szCs w:val="21"/>
              </w:rPr>
              <w:t>тендинита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плеча,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55 300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после </w:t>
            </w:r>
            <w:proofErr w:type="spellStart"/>
            <w:r>
              <w:rPr>
                <w:color w:val="545151"/>
                <w:sz w:val="21"/>
                <w:szCs w:val="21"/>
              </w:rPr>
              <w:t>артроскопии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плечевого сустава по поводу повреждения связок,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71 100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после </w:t>
            </w:r>
            <w:proofErr w:type="spellStart"/>
            <w:r>
              <w:rPr>
                <w:color w:val="545151"/>
                <w:sz w:val="21"/>
                <w:szCs w:val="21"/>
              </w:rPr>
              <w:t>артроскопии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плечевого сустава по поводу повреждения хряща,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после </w:t>
            </w:r>
            <w:proofErr w:type="spellStart"/>
            <w:r>
              <w:rPr>
                <w:color w:val="545151"/>
                <w:sz w:val="21"/>
                <w:szCs w:val="21"/>
              </w:rPr>
              <w:t>артроскопии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плечевого сустава по поводу повреждения мышц и сухожилий,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после </w:t>
            </w:r>
            <w:proofErr w:type="spellStart"/>
            <w:r>
              <w:rPr>
                <w:color w:val="545151"/>
                <w:sz w:val="21"/>
                <w:szCs w:val="21"/>
              </w:rPr>
              <w:t>артроскопии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плечевого сустава по поводу повреждения мышц и сухожилий,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55 300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9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</w:t>
            </w:r>
          </w:p>
          <w:p w:rsidR="00BF16B0" w:rsidRDefault="00BF16B0">
            <w:pPr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</w:rPr>
              <w:t>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ЛЕЧЕНИЕ ПЕРЕЛОМОВ КОСТЕЙ И ПОЗВОНОЧНИКА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Лечение перелома шейки бедренной кости,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79 200 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ложного сустава после перелома бедренной кости,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79 200 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Лечение перелома тела бедренной кости,  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79 200 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Лечение перелома мыщелков бедренной кости,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79 200 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Лечение ложного сустава в области бедра,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79 200 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Лечение перелома позвонка/позвонков шейного/грудного/поясничного  отдела позвоночника,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79 200 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Лечение перелома костей таза,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71 100 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Лечение перелома ребер,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71 100 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Лечение перелома грудины,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71 100 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перелома лопатки,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71 100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перелома костей плечевого пояса (ключица, </w:t>
            </w:r>
            <w:proofErr w:type="spellStart"/>
            <w:r>
              <w:rPr>
                <w:color w:val="545151"/>
                <w:sz w:val="21"/>
                <w:szCs w:val="21"/>
              </w:rPr>
              <w:t>акромион</w:t>
            </w:r>
            <w:proofErr w:type="spellEnd"/>
            <w:r>
              <w:rPr>
                <w:color w:val="545151"/>
                <w:sz w:val="21"/>
                <w:szCs w:val="21"/>
              </w:rPr>
              <w:t>),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71 100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перелома плечевого сустава,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71 100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перелома шейки плечевой кости,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71 100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перелома тела плечевой кости,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71 100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перелома мыщелков плечевой кости,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71 100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ложного сустава после перелома плечевой кости,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71 100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91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</w:rPr>
              <w:t>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b/>
                <w:bCs/>
                <w:color w:val="336699"/>
                <w:sz w:val="23"/>
                <w:szCs w:val="23"/>
              </w:rPr>
              <w:t>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b/>
                <w:bCs/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ЛЕЧЕНИЕ ТАЗОБЕДРЕННЫХ СУСТАВОВ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lastRenderedPageBreak/>
              <w:t>Лечение Артроза тазобедренного сустава односторонний/двусторонний,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51 000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Артроза тазобедренного сустава односторонний/двусторонний,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71 400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Острый </w:t>
            </w:r>
            <w:proofErr w:type="spellStart"/>
            <w:r>
              <w:rPr>
                <w:color w:val="545151"/>
                <w:sz w:val="21"/>
                <w:szCs w:val="21"/>
              </w:rPr>
              <w:t>синовит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тазобедренного сустава односторонний/двусторонний,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51 000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Хронический </w:t>
            </w:r>
            <w:proofErr w:type="spellStart"/>
            <w:r>
              <w:rPr>
                <w:color w:val="545151"/>
                <w:sz w:val="21"/>
                <w:szCs w:val="21"/>
              </w:rPr>
              <w:t>синовит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тазобедренного сустава односторонний/двусторонний, 7 процентов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71 400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острого повреждения </w:t>
            </w:r>
            <w:proofErr w:type="spellStart"/>
            <w:r>
              <w:rPr>
                <w:color w:val="545151"/>
                <w:sz w:val="21"/>
                <w:szCs w:val="21"/>
              </w:rPr>
              <w:t>капсульно</w:t>
            </w:r>
            <w:proofErr w:type="spellEnd"/>
            <w:r>
              <w:rPr>
                <w:color w:val="545151"/>
                <w:sz w:val="21"/>
                <w:szCs w:val="21"/>
              </w:rPr>
              <w:t>-связочного аппарата тазобедренного сустава,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51 000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хронического повреждения </w:t>
            </w:r>
            <w:proofErr w:type="spellStart"/>
            <w:r>
              <w:rPr>
                <w:color w:val="545151"/>
                <w:sz w:val="21"/>
                <w:szCs w:val="21"/>
              </w:rPr>
              <w:t>капсульно</w:t>
            </w:r>
            <w:proofErr w:type="spellEnd"/>
            <w:r>
              <w:rPr>
                <w:color w:val="545151"/>
                <w:sz w:val="21"/>
                <w:szCs w:val="21"/>
              </w:rPr>
              <w:t>-связочного аппарата тазобедренного сустава,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71 100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асептического некроза головки бедренной кости одностороннего/двустороннего,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79 200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Ускоренная регенерация </w:t>
            </w:r>
            <w:proofErr w:type="spellStart"/>
            <w:r>
              <w:rPr>
                <w:color w:val="545151"/>
                <w:sz w:val="21"/>
                <w:szCs w:val="21"/>
              </w:rPr>
              <w:t>эндопротеза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тазобедренного сустава,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79 200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нестабильности </w:t>
            </w:r>
            <w:proofErr w:type="spellStart"/>
            <w:r>
              <w:rPr>
                <w:color w:val="545151"/>
                <w:sz w:val="21"/>
                <w:szCs w:val="21"/>
              </w:rPr>
              <w:t>эндопротеза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тазобедренного сустава,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79 200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ложного сустава в области бедра,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84 150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острого растяжения связок в области бедра,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51 000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хронического растяжения связок в области бедра,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71 000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острого частичного разрыва мышц и </w:t>
            </w:r>
            <w:proofErr w:type="spellStart"/>
            <w:r>
              <w:rPr>
                <w:color w:val="545151"/>
                <w:sz w:val="21"/>
                <w:szCs w:val="21"/>
              </w:rPr>
              <w:t>сужилий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в области бедра,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острого растяжения мышц и сухожилий в области бедра,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хронического растяжения мышц и сухожилий в области бедра,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55 300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</w:t>
            </w:r>
            <w:proofErr w:type="spellStart"/>
            <w:r>
              <w:rPr>
                <w:color w:val="545151"/>
                <w:sz w:val="21"/>
                <w:szCs w:val="21"/>
              </w:rPr>
              <w:t>трохантерита</w:t>
            </w:r>
            <w:proofErr w:type="spellEnd"/>
            <w:r>
              <w:rPr>
                <w:color w:val="545151"/>
                <w:sz w:val="21"/>
                <w:szCs w:val="21"/>
              </w:rPr>
              <w:t>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79 200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после травм с повреждением хрящевой губы тазобедренного сустава (давностью менее 2-х </w:t>
            </w:r>
            <w:proofErr w:type="spellStart"/>
            <w:r>
              <w:rPr>
                <w:color w:val="545151"/>
                <w:sz w:val="21"/>
                <w:szCs w:val="21"/>
              </w:rPr>
              <w:t>мес</w:t>
            </w:r>
            <w:proofErr w:type="spellEnd"/>
            <w:r>
              <w:rPr>
                <w:color w:val="545151"/>
                <w:sz w:val="21"/>
                <w:szCs w:val="21"/>
              </w:rPr>
              <w:t>),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51 000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после травм с повреждением хрящевой губы тазобедренного сустава (давностью менее 2-х </w:t>
            </w:r>
            <w:proofErr w:type="spellStart"/>
            <w:r>
              <w:rPr>
                <w:color w:val="545151"/>
                <w:sz w:val="21"/>
                <w:szCs w:val="21"/>
              </w:rPr>
              <w:t>мес</w:t>
            </w:r>
            <w:proofErr w:type="spellEnd"/>
            <w:r>
              <w:rPr>
                <w:color w:val="545151"/>
                <w:sz w:val="21"/>
                <w:szCs w:val="21"/>
              </w:rPr>
              <w:t>),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71 400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острого </w:t>
            </w:r>
            <w:proofErr w:type="spellStart"/>
            <w:r>
              <w:rPr>
                <w:color w:val="545151"/>
                <w:sz w:val="21"/>
                <w:szCs w:val="21"/>
              </w:rPr>
              <w:t>тендинита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бедра, 5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39 500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Лечение хронического </w:t>
            </w:r>
            <w:proofErr w:type="spellStart"/>
            <w:r>
              <w:rPr>
                <w:color w:val="545151"/>
                <w:sz w:val="21"/>
                <w:szCs w:val="21"/>
              </w:rPr>
              <w:t>тендинита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бедра, 7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55 300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Лечение ложного сустава в области бедра, 9 процедур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84 150</w:t>
            </w:r>
          </w:p>
        </w:tc>
      </w:tr>
      <w:tr w:rsidR="00BF16B0" w:rsidTr="00BF16B0">
        <w:trPr>
          <w:gridAfter w:val="2"/>
          <w:wAfter w:w="350" w:type="dxa"/>
          <w:tblCellSpacing w:w="15" w:type="dxa"/>
        </w:trPr>
        <w:tc>
          <w:tcPr>
            <w:tcW w:w="8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 w:rsidP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 w:rsidRPr="00BF16B0">
              <w:rPr>
                <w:rStyle w:val="a5"/>
                <w:i w:val="0"/>
                <w:iCs w:val="0"/>
                <w:color w:val="545151"/>
                <w:sz w:val="21"/>
                <w:szCs w:val="21"/>
              </w:rPr>
              <w:t>              Наименование медицинской услуги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 w:rsidRPr="00BF16B0">
              <w:rPr>
                <w:rStyle w:val="a5"/>
                <w:i w:val="0"/>
                <w:iCs w:val="0"/>
                <w:color w:val="545151"/>
                <w:sz w:val="21"/>
                <w:szCs w:val="21"/>
              </w:rPr>
              <w:t>Стоимость</w:t>
            </w:r>
            <w:r>
              <w:rPr>
                <w:color w:val="545151"/>
                <w:sz w:val="21"/>
                <w:szCs w:val="21"/>
              </w:rPr>
              <w:t>, руб.</w:t>
            </w:r>
          </w:p>
        </w:tc>
      </w:tr>
      <w:tr w:rsidR="00BF16B0" w:rsidTr="00BF16B0">
        <w:trPr>
          <w:gridAfter w:val="3"/>
          <w:wAfter w:w="746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b/>
                <w:bCs/>
                <w:color w:val="336699"/>
                <w:sz w:val="23"/>
                <w:szCs w:val="23"/>
              </w:rPr>
              <w:t>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b/>
                <w:bCs/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ЛАЗЕРОТЕРАПИЯ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Лазеротерапия (1 поле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1 000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Лазеротерапия (2 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1 500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Лазеротерапия (3-4 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1 750</w:t>
            </w:r>
          </w:p>
        </w:tc>
      </w:tr>
      <w:tr w:rsidR="00BF16B0" w:rsidTr="00BF16B0">
        <w:trPr>
          <w:gridAfter w:val="3"/>
          <w:wAfter w:w="746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</w:rPr>
              <w:t>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СИНУСОИДАЛЬНЫЕ МОДЕЛИРОВАННЫЕ ТОКИ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Синусоидальные моделированные токи  (1 поле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1 000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lastRenderedPageBreak/>
              <w:t> Синусоидальные моделированные токи  (2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1 500</w:t>
            </w:r>
          </w:p>
        </w:tc>
      </w:tr>
      <w:tr w:rsidR="00BF16B0" w:rsidTr="00BF16B0">
        <w:trPr>
          <w:gridAfter w:val="3"/>
          <w:wAfter w:w="746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 w:rsidP="00BF16B0">
            <w:pPr>
              <w:ind w:left="-586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</w:rPr>
              <w:t> 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ГАЛЬВАНИЗАЦИЯ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Гальванизация (1 поле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1 000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Гальванизация, (2 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1 500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Гальванизация, (3-4  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1 750</w:t>
            </w:r>
          </w:p>
        </w:tc>
      </w:tr>
      <w:tr w:rsidR="00BF16B0" w:rsidTr="00BF16B0">
        <w:trPr>
          <w:gridAfter w:val="3"/>
          <w:wAfter w:w="746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</w:rPr>
              <w:t> 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ДИАДИНАМОТЕРАПИЯ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</w:t>
            </w:r>
            <w:proofErr w:type="spellStart"/>
            <w:r>
              <w:rPr>
                <w:color w:val="545151"/>
                <w:sz w:val="21"/>
                <w:szCs w:val="21"/>
              </w:rPr>
              <w:t>Диадинамотерапия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(1 поле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1 000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</w:t>
            </w:r>
            <w:proofErr w:type="spellStart"/>
            <w:r>
              <w:rPr>
                <w:color w:val="545151"/>
                <w:sz w:val="21"/>
                <w:szCs w:val="21"/>
              </w:rPr>
              <w:t>Диадинамотерапия</w:t>
            </w:r>
            <w:proofErr w:type="spellEnd"/>
            <w:r>
              <w:rPr>
                <w:color w:val="545151"/>
                <w:sz w:val="21"/>
                <w:szCs w:val="21"/>
              </w:rPr>
              <w:t>, (2 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1 500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</w:t>
            </w:r>
            <w:proofErr w:type="spellStart"/>
            <w:r>
              <w:rPr>
                <w:color w:val="545151"/>
                <w:sz w:val="21"/>
                <w:szCs w:val="21"/>
              </w:rPr>
              <w:t>Диадинамотерапия</w:t>
            </w:r>
            <w:proofErr w:type="spellEnd"/>
            <w:r>
              <w:rPr>
                <w:color w:val="545151"/>
                <w:sz w:val="21"/>
                <w:szCs w:val="21"/>
              </w:rPr>
              <w:t>, (3-4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1 750</w:t>
            </w:r>
          </w:p>
        </w:tc>
      </w:tr>
      <w:tr w:rsidR="00BF16B0" w:rsidTr="00BF16B0">
        <w:trPr>
          <w:gridAfter w:val="3"/>
          <w:wAfter w:w="746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</w:rPr>
              <w:t>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ИНТЕРФЕРЕНЦТЕРАПИЯ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Интерференционные токи, (1 поле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1 000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Интерференционные токи, (2 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1 500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Интерференционные токи, (3-4  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1 750</w:t>
            </w:r>
          </w:p>
        </w:tc>
      </w:tr>
      <w:tr w:rsidR="00BF16B0" w:rsidTr="00BF16B0">
        <w:trPr>
          <w:gridAfter w:val="3"/>
          <w:wAfter w:w="746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b/>
                <w:bCs/>
                <w:color w:val="336699"/>
                <w:sz w:val="23"/>
                <w:szCs w:val="23"/>
              </w:rPr>
              <w:t>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b/>
                <w:bCs/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ЛЕКАРСТВЕННЫЙ УЛЬТРАФОНОФОРЕЗ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Лекарственный </w:t>
            </w:r>
            <w:proofErr w:type="spellStart"/>
            <w:r>
              <w:rPr>
                <w:color w:val="545151"/>
                <w:sz w:val="21"/>
                <w:szCs w:val="21"/>
              </w:rPr>
              <w:t>ультрафонофорез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(1 поле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1 000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Лекарственный </w:t>
            </w:r>
            <w:proofErr w:type="spellStart"/>
            <w:r>
              <w:rPr>
                <w:color w:val="545151"/>
                <w:sz w:val="21"/>
                <w:szCs w:val="21"/>
              </w:rPr>
              <w:t>ультрафонофорез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с 1% гидрокортизоновой мазью (1 поле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1 100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Лекарственный </w:t>
            </w:r>
            <w:proofErr w:type="spellStart"/>
            <w:r>
              <w:rPr>
                <w:color w:val="545151"/>
                <w:sz w:val="21"/>
                <w:szCs w:val="21"/>
              </w:rPr>
              <w:t>ультрафонофорез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(2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1 500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Лекарственный </w:t>
            </w:r>
            <w:proofErr w:type="spellStart"/>
            <w:r>
              <w:rPr>
                <w:color w:val="545151"/>
                <w:sz w:val="21"/>
                <w:szCs w:val="21"/>
              </w:rPr>
              <w:t>ультрафонофорез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(3-4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1 750</w:t>
            </w:r>
          </w:p>
        </w:tc>
      </w:tr>
      <w:tr w:rsidR="00BF16B0" w:rsidTr="00BF16B0">
        <w:trPr>
          <w:gridAfter w:val="3"/>
          <w:wAfter w:w="746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b/>
                <w:bCs/>
                <w:color w:val="336699"/>
                <w:sz w:val="23"/>
                <w:szCs w:val="23"/>
              </w:rPr>
              <w:t>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b/>
                <w:bCs/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ВАКУММНАЯ ТЕРАПИЯ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Вакуумная терапия (1 поле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1 000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Вакуумная терапия (2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1 500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Вакуумная терапия (3-4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1 750</w:t>
            </w:r>
          </w:p>
        </w:tc>
      </w:tr>
      <w:tr w:rsidR="00BF16B0" w:rsidTr="00BF16B0">
        <w:trPr>
          <w:gridAfter w:val="3"/>
          <w:wAfter w:w="746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b/>
                <w:bCs/>
                <w:color w:val="336699"/>
                <w:sz w:val="23"/>
                <w:szCs w:val="23"/>
              </w:rPr>
              <w:t>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b/>
                <w:bCs/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ЭЛЕКТРОВАКУУМНАЯ ТЕРАПИЯ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Электровакуумная терапия (1 поле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1 000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Электровакуумная терапия (2 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1 500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Электровакуумная терапия (2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1 750</w:t>
            </w:r>
          </w:p>
        </w:tc>
      </w:tr>
      <w:tr w:rsidR="00BF16B0" w:rsidTr="00BF16B0">
        <w:trPr>
          <w:gridAfter w:val="3"/>
          <w:wAfter w:w="746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b/>
                <w:bCs/>
                <w:color w:val="336699"/>
                <w:sz w:val="23"/>
                <w:szCs w:val="23"/>
              </w:rPr>
              <w:t>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b/>
                <w:bCs/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ЭЛЕКТРОСТИМУЛЯЦИЯ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proofErr w:type="spellStart"/>
            <w:r>
              <w:rPr>
                <w:color w:val="545151"/>
                <w:sz w:val="21"/>
                <w:szCs w:val="21"/>
              </w:rPr>
              <w:t>Электростимуяция</w:t>
            </w:r>
            <w:proofErr w:type="spellEnd"/>
            <w:r>
              <w:rPr>
                <w:color w:val="545151"/>
                <w:sz w:val="21"/>
                <w:szCs w:val="21"/>
              </w:rPr>
              <w:t>  (1 поле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1 000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proofErr w:type="spellStart"/>
            <w:r>
              <w:rPr>
                <w:color w:val="545151"/>
                <w:sz w:val="21"/>
                <w:szCs w:val="21"/>
              </w:rPr>
              <w:t>Электростимуяция</w:t>
            </w:r>
            <w:proofErr w:type="spellEnd"/>
            <w:r>
              <w:rPr>
                <w:color w:val="545151"/>
                <w:sz w:val="21"/>
                <w:szCs w:val="21"/>
              </w:rPr>
              <w:t>  (2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1 500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proofErr w:type="spellStart"/>
            <w:r>
              <w:rPr>
                <w:color w:val="545151"/>
                <w:sz w:val="21"/>
                <w:szCs w:val="21"/>
              </w:rPr>
              <w:t>Электростимуяция</w:t>
            </w:r>
            <w:proofErr w:type="spellEnd"/>
            <w:r>
              <w:rPr>
                <w:color w:val="545151"/>
                <w:sz w:val="21"/>
                <w:szCs w:val="21"/>
              </w:rPr>
              <w:t>  (3-4  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1 750</w:t>
            </w:r>
          </w:p>
        </w:tc>
      </w:tr>
      <w:tr w:rsidR="00BF16B0" w:rsidTr="00BF16B0">
        <w:trPr>
          <w:gridAfter w:val="3"/>
          <w:wAfter w:w="746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</w:rPr>
              <w:t>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УЛЬТРАЗВУКОВАЯ ТЕРАПИЯ (</w:t>
            </w:r>
            <w:proofErr w:type="spellStart"/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SonoSwing</w:t>
            </w:r>
            <w:proofErr w:type="spellEnd"/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)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lastRenderedPageBreak/>
              <w:t> Ультразвуковая терапия (1 поле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1 000 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Ультразвуковая терапия (2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1 500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Ультразвуковая терапия (3-4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 1 750</w:t>
            </w:r>
          </w:p>
        </w:tc>
      </w:tr>
      <w:tr w:rsidR="00BF16B0" w:rsidTr="00BF16B0">
        <w:trPr>
          <w:gridAfter w:val="3"/>
          <w:wAfter w:w="746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b/>
                <w:bCs/>
                <w:color w:val="336699"/>
                <w:sz w:val="23"/>
                <w:szCs w:val="23"/>
              </w:rPr>
              <w:t>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b/>
                <w:bCs/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КРИОТЕРАПИЯ CRYOAIR 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Криотерапия (1 поле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1 000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Криотерапия (2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1 500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Криотерапия (3-4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1 750</w:t>
            </w:r>
          </w:p>
        </w:tc>
      </w:tr>
      <w:tr w:rsidR="00BF16B0" w:rsidTr="00BF16B0">
        <w:trPr>
          <w:gridAfter w:val="3"/>
          <w:wAfter w:w="746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</w:rPr>
              <w:t> 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КОМБИНИРОВАННАЯ ТЕРАПИЯ (ЭЛЕТРОТЕРАПИЯ + УЛЬТРАЗВУК)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Комбинированная терапия (ЭЛЕТРОТЕРАПИЯ + УЛЬТРАЗВУК), (1 поле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1 300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Комбинированная терапия (ЭЛЕТРОТЕРАПИЯ + УЛЬТРАЗВУК), (2 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1 700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Комбинированная терапия (ЭЛЕТРОТЕРАПИЯ + УЛЬТРАЗВУК), (3-4 поля воздействия), 1 процедура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1 950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proofErr w:type="spellStart"/>
            <w:r w:rsidRPr="00BF16B0">
              <w:rPr>
                <w:color w:val="545151"/>
                <w:sz w:val="21"/>
                <w:szCs w:val="21"/>
              </w:rPr>
              <w:t>Кинезиотейпирование</w:t>
            </w:r>
            <w:proofErr w:type="spellEnd"/>
            <w:r w:rsidRPr="00BF16B0">
              <w:rPr>
                <w:color w:val="545151"/>
                <w:sz w:val="21"/>
                <w:szCs w:val="21"/>
              </w:rPr>
              <w:t xml:space="preserve"> 1 зона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spacing w:line="300" w:lineRule="atLeast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1 300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proofErr w:type="spellStart"/>
            <w:r w:rsidRPr="00BF16B0">
              <w:rPr>
                <w:color w:val="545151"/>
                <w:sz w:val="21"/>
                <w:szCs w:val="21"/>
              </w:rPr>
              <w:t>Кинезиотейпирование</w:t>
            </w:r>
            <w:proofErr w:type="spellEnd"/>
            <w:r w:rsidRPr="00BF16B0">
              <w:rPr>
                <w:color w:val="545151"/>
                <w:sz w:val="21"/>
                <w:szCs w:val="21"/>
              </w:rPr>
              <w:t xml:space="preserve"> 2 зоны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1 550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proofErr w:type="spellStart"/>
            <w:r w:rsidRPr="00BF16B0">
              <w:rPr>
                <w:color w:val="545151"/>
                <w:sz w:val="21"/>
                <w:szCs w:val="21"/>
              </w:rPr>
              <w:t>Кинезиотейпирование</w:t>
            </w:r>
            <w:proofErr w:type="spellEnd"/>
            <w:r w:rsidRPr="00BF16B0">
              <w:rPr>
                <w:color w:val="545151"/>
                <w:sz w:val="21"/>
                <w:szCs w:val="21"/>
              </w:rPr>
              <w:t xml:space="preserve"> 3 зоны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2 200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Устранение блока коленного сустава (без учета стоимости местной анестезии)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4 000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Лечебная/диагностическая пункция сустава, околосуставной синовиальной сумки, влагалищ сухожилий, крупных суставов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2 250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Лечебная/диагностическая пункция сустава, околосуставной синовиальной сумки, влагалищ сухожилий, мелких суставов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1 550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Лечебно-диагностическая пункция гематомы любой локализации 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1 550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Лечебно-диагностическая пункция гематомы любой локализации  под контролем диагностического аппарата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3 500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 xml:space="preserve">Блокада </w:t>
            </w:r>
            <w:proofErr w:type="spellStart"/>
            <w:r w:rsidRPr="00BF16B0">
              <w:rPr>
                <w:color w:val="545151"/>
                <w:sz w:val="21"/>
                <w:szCs w:val="21"/>
              </w:rPr>
              <w:t>паравертебральная</w:t>
            </w:r>
            <w:proofErr w:type="spellEnd"/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3 500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Блокада седалищного нерва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2 100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 xml:space="preserve">Блокада при </w:t>
            </w:r>
            <w:proofErr w:type="spellStart"/>
            <w:r w:rsidRPr="00BF16B0">
              <w:rPr>
                <w:color w:val="545151"/>
                <w:sz w:val="21"/>
                <w:szCs w:val="21"/>
              </w:rPr>
              <w:t>фасциитах</w:t>
            </w:r>
            <w:proofErr w:type="spellEnd"/>
            <w:r w:rsidRPr="00BF16B0">
              <w:rPr>
                <w:color w:val="545151"/>
                <w:sz w:val="21"/>
                <w:szCs w:val="21"/>
              </w:rPr>
              <w:t xml:space="preserve"> (блокада связок)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3 500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Блокада грушевидной мышцы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2 800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Блокада триггерных точек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3 500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 xml:space="preserve">Блокада </w:t>
            </w:r>
            <w:proofErr w:type="spellStart"/>
            <w:r w:rsidRPr="00BF16B0">
              <w:rPr>
                <w:color w:val="545151"/>
                <w:sz w:val="21"/>
                <w:szCs w:val="21"/>
              </w:rPr>
              <w:t>паракокцигеальная</w:t>
            </w:r>
            <w:proofErr w:type="spellEnd"/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3 500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Блокада запястного (</w:t>
            </w:r>
            <w:proofErr w:type="spellStart"/>
            <w:r w:rsidRPr="00BF16B0">
              <w:rPr>
                <w:color w:val="545151"/>
                <w:sz w:val="21"/>
                <w:szCs w:val="21"/>
              </w:rPr>
              <w:t>карпального</w:t>
            </w:r>
            <w:proofErr w:type="spellEnd"/>
            <w:r w:rsidRPr="00BF16B0">
              <w:rPr>
                <w:color w:val="545151"/>
                <w:sz w:val="21"/>
                <w:szCs w:val="21"/>
              </w:rPr>
              <w:t>) канала (мелких суставов)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3 500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Внутрисуставное введение лекарственных средств (без стоимости препарата)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1 680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Внутрисуставное введение лекарственных средств 1 категории сложности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9 500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Внутрисуставное введение лекарственных средств 2 категории сложности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16 500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 xml:space="preserve">Лечебное введение ГКС </w:t>
            </w:r>
            <w:proofErr w:type="spellStart"/>
            <w:r w:rsidRPr="00BF16B0">
              <w:rPr>
                <w:color w:val="545151"/>
                <w:sz w:val="21"/>
                <w:szCs w:val="21"/>
              </w:rPr>
              <w:t>внутриартикулярно</w:t>
            </w:r>
            <w:proofErr w:type="spellEnd"/>
            <w:r w:rsidRPr="00BF16B0">
              <w:rPr>
                <w:color w:val="545151"/>
                <w:sz w:val="21"/>
                <w:szCs w:val="21"/>
              </w:rPr>
              <w:t xml:space="preserve">, </w:t>
            </w:r>
            <w:proofErr w:type="spellStart"/>
            <w:r w:rsidRPr="00BF16B0">
              <w:rPr>
                <w:color w:val="545151"/>
                <w:sz w:val="21"/>
                <w:szCs w:val="21"/>
              </w:rPr>
              <w:t>периартикулярно</w:t>
            </w:r>
            <w:proofErr w:type="spellEnd"/>
            <w:r w:rsidRPr="00BF16B0">
              <w:rPr>
                <w:color w:val="545151"/>
                <w:sz w:val="21"/>
                <w:szCs w:val="21"/>
              </w:rPr>
              <w:t xml:space="preserve">, </w:t>
            </w:r>
            <w:proofErr w:type="spellStart"/>
            <w:r w:rsidRPr="00BF16B0">
              <w:rPr>
                <w:color w:val="545151"/>
                <w:sz w:val="21"/>
                <w:szCs w:val="21"/>
              </w:rPr>
              <w:t>перифокально</w:t>
            </w:r>
            <w:proofErr w:type="spellEnd"/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2 500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 xml:space="preserve">Введение </w:t>
            </w:r>
            <w:proofErr w:type="spellStart"/>
            <w:r w:rsidRPr="00BF16B0">
              <w:rPr>
                <w:color w:val="545151"/>
                <w:sz w:val="21"/>
                <w:szCs w:val="21"/>
              </w:rPr>
              <w:t>озонокислородной</w:t>
            </w:r>
            <w:proofErr w:type="spellEnd"/>
            <w:r w:rsidRPr="00BF16B0">
              <w:rPr>
                <w:color w:val="545151"/>
                <w:sz w:val="21"/>
                <w:szCs w:val="21"/>
              </w:rPr>
              <w:t xml:space="preserve"> смеси </w:t>
            </w:r>
            <w:proofErr w:type="spellStart"/>
            <w:r w:rsidRPr="00BF16B0">
              <w:rPr>
                <w:color w:val="545151"/>
                <w:sz w:val="21"/>
                <w:szCs w:val="21"/>
              </w:rPr>
              <w:t>паравертебрально</w:t>
            </w:r>
            <w:proofErr w:type="spellEnd"/>
            <w:r w:rsidRPr="00BF16B0">
              <w:rPr>
                <w:color w:val="545151"/>
                <w:sz w:val="21"/>
                <w:szCs w:val="21"/>
              </w:rPr>
              <w:t> 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2 500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proofErr w:type="spellStart"/>
            <w:r w:rsidRPr="00BF16B0">
              <w:rPr>
                <w:color w:val="545151"/>
                <w:sz w:val="21"/>
                <w:szCs w:val="21"/>
              </w:rPr>
              <w:t>Аутостимуляция</w:t>
            </w:r>
            <w:proofErr w:type="spellEnd"/>
            <w:r w:rsidRPr="00BF16B0">
              <w:rPr>
                <w:color w:val="545151"/>
                <w:sz w:val="21"/>
                <w:szCs w:val="21"/>
              </w:rPr>
              <w:t xml:space="preserve"> регенеративных процессов мягких тканей/суставов ( </w:t>
            </w:r>
            <w:proofErr w:type="spellStart"/>
            <w:r w:rsidRPr="00BF16B0">
              <w:rPr>
                <w:color w:val="545151"/>
                <w:sz w:val="21"/>
                <w:szCs w:val="21"/>
              </w:rPr>
              <w:t>Arthrex</w:t>
            </w:r>
            <w:proofErr w:type="spellEnd"/>
            <w:r w:rsidRPr="00BF16B0">
              <w:rPr>
                <w:color w:val="545151"/>
                <w:sz w:val="21"/>
                <w:szCs w:val="21"/>
              </w:rPr>
              <w:t xml:space="preserve"> ACP </w:t>
            </w:r>
            <w:proofErr w:type="spellStart"/>
            <w:r w:rsidRPr="00BF16B0">
              <w:rPr>
                <w:color w:val="545151"/>
                <w:sz w:val="21"/>
                <w:szCs w:val="21"/>
              </w:rPr>
              <w:t>System</w:t>
            </w:r>
            <w:proofErr w:type="spellEnd"/>
            <w:r w:rsidRPr="00BF16B0">
              <w:rPr>
                <w:color w:val="545151"/>
                <w:sz w:val="21"/>
                <w:szCs w:val="21"/>
              </w:rPr>
              <w:t>)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13 000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 xml:space="preserve">PRP-терапия c использованием технологии </w:t>
            </w:r>
            <w:proofErr w:type="spellStart"/>
            <w:r w:rsidRPr="00BF16B0">
              <w:rPr>
                <w:color w:val="545151"/>
                <w:sz w:val="21"/>
                <w:szCs w:val="21"/>
              </w:rPr>
              <w:t>Plasmalifting</w:t>
            </w:r>
            <w:proofErr w:type="spellEnd"/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4 500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 xml:space="preserve">PRP-терапия c использованием технологии </w:t>
            </w:r>
            <w:proofErr w:type="spellStart"/>
            <w:r w:rsidRPr="00BF16B0">
              <w:rPr>
                <w:color w:val="545151"/>
                <w:sz w:val="21"/>
                <w:szCs w:val="21"/>
              </w:rPr>
              <w:t>Regen</w:t>
            </w:r>
            <w:proofErr w:type="spellEnd"/>
            <w:r w:rsidRPr="00BF16B0">
              <w:rPr>
                <w:color w:val="545151"/>
                <w:sz w:val="21"/>
                <w:szCs w:val="21"/>
              </w:rPr>
              <w:t xml:space="preserve"> </w:t>
            </w:r>
            <w:proofErr w:type="spellStart"/>
            <w:r w:rsidRPr="00BF16B0">
              <w:rPr>
                <w:color w:val="545151"/>
                <w:sz w:val="21"/>
                <w:szCs w:val="21"/>
              </w:rPr>
              <w:t>Lab</w:t>
            </w:r>
            <w:proofErr w:type="spellEnd"/>
            <w:r w:rsidRPr="00BF16B0">
              <w:rPr>
                <w:color w:val="545151"/>
                <w:sz w:val="21"/>
                <w:szCs w:val="21"/>
              </w:rPr>
              <w:t> 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13 500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Сеанс мануальной терапии 30 минут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3 000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Сеанс мануальной терапии 45 -60 минут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5 500</w:t>
            </w:r>
          </w:p>
        </w:tc>
      </w:tr>
      <w:tr w:rsidR="00BF16B0" w:rsidRP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Сеанс мануальной терапии 80-90 минут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7 425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proofErr w:type="spellStart"/>
            <w:r>
              <w:rPr>
                <w:color w:val="545151"/>
                <w:sz w:val="21"/>
                <w:szCs w:val="21"/>
              </w:rPr>
              <w:lastRenderedPageBreak/>
              <w:t>Анастезия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проводниковая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1 500</w:t>
            </w:r>
          </w:p>
        </w:tc>
      </w:tr>
      <w:tr w:rsidR="00BF16B0" w:rsidTr="00BF16B0">
        <w:trPr>
          <w:gridAfter w:val="1"/>
          <w:wAfter w:w="139" w:type="dxa"/>
          <w:tblCellSpacing w:w="15" w:type="dxa"/>
        </w:trPr>
        <w:tc>
          <w:tcPr>
            <w:tcW w:w="8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Анестезия </w:t>
            </w:r>
            <w:proofErr w:type="spellStart"/>
            <w:r>
              <w:rPr>
                <w:color w:val="545151"/>
                <w:sz w:val="21"/>
                <w:szCs w:val="21"/>
              </w:rPr>
              <w:t>инфильтрациoнная</w:t>
            </w:r>
            <w:proofErr w:type="spellEnd"/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750</w:t>
            </w:r>
          </w:p>
        </w:tc>
      </w:tr>
      <w:tr w:rsidR="00BF16B0" w:rsidTr="00BF16B0">
        <w:trPr>
          <w:gridBefore w:val="1"/>
          <w:gridAfter w:val="2"/>
          <w:wBefore w:w="461" w:type="dxa"/>
          <w:wAfter w:w="350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b/>
                <w:bCs/>
                <w:color w:val="336699"/>
                <w:sz w:val="23"/>
                <w:szCs w:val="23"/>
              </w:rPr>
              <w:t>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b/>
                <w:bCs/>
                <w:color w:val="336699"/>
                <w:sz w:val="23"/>
                <w:szCs w:val="23"/>
              </w:rPr>
            </w:pPr>
            <w:r>
              <w:rPr>
                <w:b/>
                <w:bCs/>
                <w:color w:val="336699"/>
                <w:sz w:val="23"/>
                <w:szCs w:val="23"/>
              </w:rPr>
              <w:t> </w:t>
            </w: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МЕДИКАМЕНТОЗНЫЕ БЛОКАДЫ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Блокада </w:t>
            </w:r>
            <w:proofErr w:type="spellStart"/>
            <w:r>
              <w:rPr>
                <w:color w:val="545151"/>
                <w:sz w:val="21"/>
                <w:szCs w:val="21"/>
              </w:rPr>
              <w:t>периартикулярная</w:t>
            </w:r>
            <w:proofErr w:type="spellEnd"/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3 500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Блокада </w:t>
            </w:r>
            <w:proofErr w:type="spellStart"/>
            <w:r>
              <w:rPr>
                <w:color w:val="545151"/>
                <w:sz w:val="21"/>
                <w:szCs w:val="21"/>
              </w:rPr>
              <w:t>паравертебральная</w:t>
            </w:r>
            <w:proofErr w:type="spellEnd"/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3 500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Блокада седалищного нерва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2 100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Блокада при </w:t>
            </w:r>
            <w:proofErr w:type="spellStart"/>
            <w:r>
              <w:rPr>
                <w:color w:val="545151"/>
                <w:sz w:val="21"/>
                <w:szCs w:val="21"/>
              </w:rPr>
              <w:t>фасциитах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(Блокада связок)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3 500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Блокада грушевидной мышцы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2 800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Блокада триггерных точек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3 500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Блокада </w:t>
            </w:r>
            <w:proofErr w:type="spellStart"/>
            <w:r>
              <w:rPr>
                <w:color w:val="545151"/>
                <w:sz w:val="21"/>
                <w:szCs w:val="21"/>
              </w:rPr>
              <w:t>паракокцигеальная</w:t>
            </w:r>
            <w:proofErr w:type="spellEnd"/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3 500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Блокада запястного (</w:t>
            </w:r>
            <w:proofErr w:type="spellStart"/>
            <w:r>
              <w:rPr>
                <w:color w:val="545151"/>
                <w:sz w:val="21"/>
                <w:szCs w:val="21"/>
              </w:rPr>
              <w:t>карпального</w:t>
            </w:r>
            <w:proofErr w:type="spellEnd"/>
            <w:r>
              <w:rPr>
                <w:color w:val="545151"/>
                <w:sz w:val="21"/>
                <w:szCs w:val="21"/>
              </w:rPr>
              <w:t>)  канала (мелких суставов)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3 500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Блокада фасеточного сустава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5 500</w:t>
            </w:r>
          </w:p>
        </w:tc>
      </w:tr>
      <w:tr w:rsidR="00BF16B0" w:rsidTr="00BF16B0">
        <w:trPr>
          <w:gridBefore w:val="1"/>
          <w:gridAfter w:val="2"/>
          <w:wBefore w:w="461" w:type="dxa"/>
          <w:wAfter w:w="350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b/>
                <w:bCs/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ДИАГНОСТИЧЕСКИЕ И ЛЕЧЕБНЫЕ ПУНКЦИИ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Лечебная пункция 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</w:rPr>
              <w:t>3 500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Лечебная/диагностическая пункция коленного сустава, </w:t>
            </w:r>
            <w:proofErr w:type="spellStart"/>
            <w:r>
              <w:rPr>
                <w:color w:val="545151"/>
                <w:sz w:val="21"/>
                <w:szCs w:val="21"/>
              </w:rPr>
              <w:t>околосутавной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синовиальной сумки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4 200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Лечебная/диагностическая пункция тазобедренного сустава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4 800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Лечебно-диагностическая пункция гематомы любой локализации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1 550</w:t>
            </w:r>
          </w:p>
        </w:tc>
      </w:tr>
      <w:tr w:rsidR="00BF16B0" w:rsidTr="00BF16B0">
        <w:trPr>
          <w:gridBefore w:val="1"/>
          <w:gridAfter w:val="2"/>
          <w:wBefore w:w="461" w:type="dxa"/>
          <w:wAfter w:w="350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3"/>
              <w:spacing w:before="0"/>
              <w:jc w:val="center"/>
              <w:rPr>
                <w:color w:val="336699"/>
                <w:sz w:val="23"/>
                <w:szCs w:val="23"/>
              </w:rPr>
            </w:pPr>
            <w:r>
              <w:rPr>
                <w:b/>
                <w:bCs/>
                <w:color w:val="336699"/>
                <w:sz w:val="23"/>
                <w:szCs w:val="23"/>
              </w:rPr>
              <w:t> </w:t>
            </w:r>
          </w:p>
          <w:p w:rsidR="00BF16B0" w:rsidRDefault="00BF16B0">
            <w:pPr>
              <w:pStyle w:val="3"/>
              <w:spacing w:before="0"/>
              <w:jc w:val="center"/>
              <w:rPr>
                <w:b/>
                <w:bCs/>
                <w:color w:val="336699"/>
                <w:sz w:val="23"/>
                <w:szCs w:val="23"/>
              </w:rPr>
            </w:pPr>
            <w:r>
              <w:rPr>
                <w:rStyle w:val="a6"/>
                <w:b w:val="0"/>
                <w:bCs w:val="0"/>
                <w:color w:val="336699"/>
                <w:sz w:val="23"/>
                <w:szCs w:val="23"/>
              </w:rPr>
              <w:t>ВВЕДЕНИЕ  ЛЕКАРСТВЕННЫХ ВЕЩЕСТВ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Подкожное введение лекарственных средств (без стоимости препарата)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Подкожное введение лекарственных средств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990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Внутрикожное введение лекарственных средств (без стоимости препарата)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Внутрикожное введение лекарственных средств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990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Внутримышечное введение лекарственных средств (без стоимости препарата)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Внутримышечное введение лекарственных средств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990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Внутривенное введение лекарственных средств  (без стоимости препарата)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300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Внутривенное введение лекарственных средств 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2 100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Внутрисуставное введение лекарственных средств (без стоимости препарата)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2 500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Внутрисуставное введение лекарственных средств, 1 категории сложности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9 500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Внутрисуставное введение лекарственных средств, 2 категории сложности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16 500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Внутрисуставное введение лекарственных средств в тазобедренный сустав, 3 категории сложности 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16 000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Лечебное введение ГКС </w:t>
            </w:r>
            <w:proofErr w:type="spellStart"/>
            <w:r>
              <w:rPr>
                <w:color w:val="545151"/>
                <w:sz w:val="21"/>
                <w:szCs w:val="21"/>
              </w:rPr>
              <w:t>внутриартикулярно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545151"/>
                <w:sz w:val="21"/>
                <w:szCs w:val="21"/>
              </w:rPr>
              <w:t>периартикулярно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545151"/>
                <w:sz w:val="21"/>
                <w:szCs w:val="21"/>
              </w:rPr>
              <w:t>перифокально</w:t>
            </w:r>
            <w:proofErr w:type="spellEnd"/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2 800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Внутривенное введение озонированного физиологического раствора 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2 000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Внутрисуставное или </w:t>
            </w:r>
            <w:proofErr w:type="spellStart"/>
            <w:r>
              <w:rPr>
                <w:color w:val="545151"/>
                <w:sz w:val="21"/>
                <w:szCs w:val="21"/>
              </w:rPr>
              <w:t>параартикулярное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введение  </w:t>
            </w:r>
            <w:proofErr w:type="spellStart"/>
            <w:r>
              <w:rPr>
                <w:color w:val="545151"/>
                <w:sz w:val="21"/>
                <w:szCs w:val="21"/>
              </w:rPr>
              <w:t>озонокислородной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смеси в  область крупного сустава,  (1 сеанс)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2 000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proofErr w:type="spellStart"/>
            <w:r>
              <w:rPr>
                <w:color w:val="545151"/>
                <w:sz w:val="21"/>
                <w:szCs w:val="21"/>
              </w:rPr>
              <w:t>Аутостимуляция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регенеративных процессов  мягких тканей/суставов (</w:t>
            </w:r>
            <w:proofErr w:type="spellStart"/>
            <w:r>
              <w:rPr>
                <w:color w:val="545151"/>
                <w:sz w:val="21"/>
                <w:szCs w:val="21"/>
              </w:rPr>
              <w:t>Arthrex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ACP </w:t>
            </w:r>
            <w:proofErr w:type="spellStart"/>
            <w:r>
              <w:rPr>
                <w:color w:val="545151"/>
                <w:sz w:val="21"/>
                <w:szCs w:val="21"/>
              </w:rPr>
              <w:t>System</w:t>
            </w:r>
            <w:proofErr w:type="spellEnd"/>
            <w:r>
              <w:rPr>
                <w:color w:val="545151"/>
                <w:sz w:val="21"/>
                <w:szCs w:val="21"/>
              </w:rPr>
              <w:t>), 1 шприц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13 000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lastRenderedPageBreak/>
              <w:t xml:space="preserve"> PRP-терапия c использованием технологии </w:t>
            </w:r>
            <w:proofErr w:type="spellStart"/>
            <w:r>
              <w:rPr>
                <w:color w:val="545151"/>
                <w:sz w:val="21"/>
                <w:szCs w:val="21"/>
              </w:rPr>
              <w:t>Plasmalifting</w:t>
            </w:r>
            <w:proofErr w:type="spellEnd"/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4 500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 xml:space="preserve">PRP-терапия c использованием технологии </w:t>
            </w:r>
            <w:proofErr w:type="spellStart"/>
            <w:r>
              <w:rPr>
                <w:color w:val="545151"/>
                <w:sz w:val="21"/>
                <w:szCs w:val="21"/>
              </w:rPr>
              <w:t>Regen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545151"/>
                <w:sz w:val="21"/>
                <w:szCs w:val="21"/>
              </w:rPr>
              <w:t>Lab</w:t>
            </w:r>
            <w:proofErr w:type="spellEnd"/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13 500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proofErr w:type="spellStart"/>
            <w:r>
              <w:rPr>
                <w:color w:val="545151"/>
                <w:sz w:val="21"/>
                <w:szCs w:val="21"/>
              </w:rPr>
              <w:t>Аутостимуляция</w:t>
            </w:r>
            <w:proofErr w:type="spellEnd"/>
            <w:r>
              <w:rPr>
                <w:color w:val="545151"/>
                <w:sz w:val="21"/>
                <w:szCs w:val="21"/>
              </w:rPr>
              <w:t xml:space="preserve"> регенеративных процессов суставов (</w:t>
            </w:r>
            <w:proofErr w:type="spellStart"/>
            <w:r>
              <w:rPr>
                <w:color w:val="545151"/>
                <w:sz w:val="21"/>
                <w:szCs w:val="21"/>
              </w:rPr>
              <w:t>Ортокинтерапия</w:t>
            </w:r>
            <w:proofErr w:type="spellEnd"/>
            <w:r>
              <w:rPr>
                <w:color w:val="545151"/>
                <w:sz w:val="21"/>
                <w:szCs w:val="21"/>
              </w:rPr>
              <w:t>), 1 шприц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24 000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Внутрисуставное введение лекарственных средств, 3 категории сложности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17 800</w:t>
            </w:r>
          </w:p>
        </w:tc>
      </w:tr>
      <w:tr w:rsid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:rsidR="00BF16B0" w:rsidRDefault="00BF16B0">
            <w:pPr>
              <w:pStyle w:val="a4"/>
              <w:spacing w:before="0" w:beforeAutospacing="0" w:after="0" w:afterAutospacing="0" w:line="300" w:lineRule="atLeast"/>
              <w:rPr>
                <w:color w:val="545151"/>
                <w:sz w:val="21"/>
                <w:szCs w:val="21"/>
              </w:rPr>
            </w:pPr>
            <w:r>
              <w:rPr>
                <w:color w:val="545151"/>
                <w:sz w:val="21"/>
                <w:szCs w:val="21"/>
              </w:rPr>
              <w:t>Внутрисуставное введение лекарственных средств, 4 категории сложности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Default="00BF16B0">
            <w:pPr>
              <w:jc w:val="center"/>
              <w:rPr>
                <w:color w:val="666666"/>
                <w:sz w:val="21"/>
                <w:szCs w:val="21"/>
              </w:rPr>
            </w:pPr>
            <w:r>
              <w:rPr>
                <w:color w:val="666666"/>
                <w:sz w:val="21"/>
                <w:szCs w:val="21"/>
              </w:rPr>
              <w:t>29 900</w:t>
            </w:r>
          </w:p>
        </w:tc>
      </w:tr>
      <w:tr w:rsidR="00BF16B0" w:rsidRP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Наименование медицинской услуги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jc w:val="center"/>
              <w:rPr>
                <w:color w:val="666666"/>
                <w:sz w:val="21"/>
                <w:szCs w:val="21"/>
              </w:rPr>
            </w:pPr>
            <w:r w:rsidRPr="00BF16B0">
              <w:rPr>
                <w:color w:val="666666"/>
                <w:sz w:val="21"/>
                <w:szCs w:val="21"/>
              </w:rPr>
              <w:t>Стоимость в рублях</w:t>
            </w:r>
          </w:p>
        </w:tc>
      </w:tr>
      <w:tr w:rsidR="00BF16B0" w:rsidRP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Массаж 45 -60 минут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jc w:val="center"/>
              <w:rPr>
                <w:color w:val="666666"/>
                <w:sz w:val="21"/>
                <w:szCs w:val="21"/>
              </w:rPr>
            </w:pPr>
            <w:r w:rsidRPr="00BF16B0">
              <w:rPr>
                <w:color w:val="666666"/>
                <w:sz w:val="21"/>
                <w:szCs w:val="21"/>
              </w:rPr>
              <w:t>3 500</w:t>
            </w:r>
          </w:p>
        </w:tc>
      </w:tr>
      <w:tr w:rsidR="00BF16B0" w:rsidRPr="00BF16B0" w:rsidTr="00BF16B0">
        <w:trPr>
          <w:gridBefore w:val="1"/>
          <w:wBefore w:w="461" w:type="dxa"/>
          <w:tblCellSpacing w:w="15" w:type="dxa"/>
        </w:trPr>
        <w:tc>
          <w:tcPr>
            <w:tcW w:w="8678" w:type="dxa"/>
            <w:gridSpan w:val="3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  <w:hideMark/>
          </w:tcPr>
          <w:p w:rsidR="00BF16B0" w:rsidRPr="00BF16B0" w:rsidRDefault="00BF16B0" w:rsidP="00BF16B0">
            <w:pPr>
              <w:pStyle w:val="a4"/>
              <w:rPr>
                <w:color w:val="545151"/>
                <w:sz w:val="21"/>
                <w:szCs w:val="21"/>
              </w:rPr>
            </w:pPr>
            <w:r w:rsidRPr="00BF16B0">
              <w:rPr>
                <w:color w:val="545151"/>
                <w:sz w:val="21"/>
                <w:szCs w:val="21"/>
              </w:rPr>
              <w:t>Массаж 30 минут</w:t>
            </w:r>
          </w:p>
        </w:tc>
        <w:tc>
          <w:tcPr>
            <w:tcW w:w="350" w:type="dxa"/>
            <w:gridSpan w:val="2"/>
            <w:tcBorders>
              <w:top w:val="outset" w:sz="6" w:space="0" w:color="4E7AC1"/>
              <w:left w:val="outset" w:sz="6" w:space="0" w:color="4E7AC1"/>
              <w:bottom w:val="outset" w:sz="6" w:space="0" w:color="4E7AC1"/>
              <w:right w:val="outset" w:sz="6" w:space="0" w:color="4E7AC1"/>
            </w:tcBorders>
            <w:shd w:val="clear" w:color="auto" w:fill="FFFFFF"/>
            <w:vAlign w:val="center"/>
            <w:hideMark/>
          </w:tcPr>
          <w:p w:rsidR="00BF16B0" w:rsidRPr="00BF16B0" w:rsidRDefault="00BF16B0" w:rsidP="00BF16B0">
            <w:pPr>
              <w:jc w:val="center"/>
              <w:rPr>
                <w:color w:val="666666"/>
                <w:sz w:val="21"/>
                <w:szCs w:val="21"/>
              </w:rPr>
            </w:pPr>
            <w:r w:rsidRPr="00BF16B0">
              <w:rPr>
                <w:color w:val="666666"/>
                <w:sz w:val="21"/>
                <w:szCs w:val="21"/>
              </w:rPr>
              <w:t>1 900</w:t>
            </w:r>
          </w:p>
        </w:tc>
      </w:tr>
    </w:tbl>
    <w:p w:rsidR="00CF44DF" w:rsidRPr="00C33715" w:rsidRDefault="00CF44DF" w:rsidP="00BF16B0">
      <w:pPr>
        <w:ind w:left="-1134" w:right="-284"/>
      </w:pPr>
      <w:bookmarkStart w:id="0" w:name="_GoBack"/>
      <w:bookmarkEnd w:id="0"/>
    </w:p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6B0CC0"/>
    <w:rsid w:val="00BF16B0"/>
    <w:rsid w:val="00C33715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B0D6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6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6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F16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F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16B0"/>
    <w:rPr>
      <w:i/>
      <w:iCs/>
    </w:rPr>
  </w:style>
  <w:style w:type="character" w:styleId="a6">
    <w:name w:val="Strong"/>
    <w:basedOn w:val="a0"/>
    <w:uiPriority w:val="22"/>
    <w:qFormat/>
    <w:rsid w:val="00BF1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4E7AC1"/>
            <w:right w:val="none" w:sz="0" w:space="0" w:color="auto"/>
          </w:divBdr>
        </w:div>
        <w:div w:id="865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2019-06-02T19:05:00Z</dcterms:created>
  <dcterms:modified xsi:type="dcterms:W3CDTF">2019-06-02T19:05:00Z</dcterms:modified>
</cp:coreProperties>
</file>