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ОБЩИЕ УСЛУГИ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Консультация врача дерматолога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Консультация врача дерматолога повторно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Консультация врача косметолога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Консультация врача косметолога повторно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Консультация врача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трихолога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Консультация врача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трихолога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повторно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Чистка лица атравматическая аппаратная (ультразвуковая)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Чистка лица атравматическая ферментативная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₽3,600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Чистка лица классическая механическая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₽3,600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Чистка лица комбинированная (аппаратная + </w:t>
      </w:r>
      <w:proofErr w:type="gram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механическая )</w:t>
      </w:r>
      <w:proofErr w:type="gram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90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Чистка лица комбинированная (ферментативная + механическая)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t>90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Чистка спины или груди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Экспресс восстановление после авиаперелета: Сеанс массажа – программа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микс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из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лимфодренажного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и расслабляющего массажа на высокоэффективном аппарате LPG с моментальным эффектом снятия отеков тела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Уходовая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программа для лица: скульптурный массаж лица,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альгинатная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маска Парафиновая ванночка для питания и увлажнения кожи рук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2,5 часа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ФАРМАКОПУНКТУРА</w:t>
      </w:r>
    </w:p>
    <w:p w:rsidR="00273EF3" w:rsidRPr="00273EF3" w:rsidRDefault="00273EF3" w:rsidP="00273EF3">
      <w:pPr>
        <w:numPr>
          <w:ilvl w:val="0"/>
          <w:numId w:val="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Лаеннек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: полное восстановление организма после интоксикации, стресса или усталости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₽9,000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Плацентарные инъекции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Лаеннек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МЕЗОТЕРАПИЯ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1 зоны (лицо или </w:t>
      </w:r>
      <w:proofErr w:type="gram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шея</w:t>
      </w:r>
      <w:proofErr w:type="gram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или декольте) для глубокого увлажнения и сияния кожи (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мезококтейль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2 зон (лицо + шея или декольте) для глубокого увлажнения и сияния кожи (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мезококтейль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3 зон (лицо + шея + декольте) для глубокого увлажнения и сияния кожи (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мезококтейль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55мин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волосистой части головы «Роскошные Волосы» –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Mesoline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Hair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для лечения целлюлита и локальных жировых отложений 1 зона «Моделирование тела»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зоны глаз: омоложение, устранение мешков и темных кругов под глазами (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мезококтейль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кистей рук (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мезококтейль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ТРИХОЛОГИЯ</w:t>
      </w:r>
    </w:p>
    <w:p w:rsidR="00273EF3" w:rsidRPr="00273EF3" w:rsidRDefault="00273EF3" w:rsidP="00273EF3">
      <w:pPr>
        <w:numPr>
          <w:ilvl w:val="0"/>
          <w:numId w:val="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Дерматоскопия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₽700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Консультация врача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трихолога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волосистой части головы (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мезококтейль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Осмотр лампой Вуда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БИОРЕВИТАЛИЗАЦИЯ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ПЛАЗМОТЕРАПИЯ</w:t>
      </w:r>
    </w:p>
    <w:p w:rsidR="00273EF3" w:rsidRPr="00273EF3" w:rsidRDefault="00273EF3" w:rsidP="00273EF3">
      <w:pPr>
        <w:numPr>
          <w:ilvl w:val="0"/>
          <w:numId w:val="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Плазмолифтинг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интимных зон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Плазмолифтинг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кисти рук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Плазмолифтинг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лицо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Плазмолифтинг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лицо, шея, декольте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₽7,500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Плазмотерапия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волосистой части головы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КОНТУРНАЯ КОРРЕКЦИЯ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ИНЪЕКЦИЯ БОТУЛОТОКСИНА ТИПА "А"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НИТЕВОЙ ЛИФТИНГ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АНЕСТЕЗИЯ</w:t>
      </w:r>
    </w:p>
    <w:p w:rsidR="00273EF3" w:rsidRPr="00273EF3" w:rsidRDefault="00273EF3" w:rsidP="00273EF3">
      <w:pPr>
        <w:numPr>
          <w:ilvl w:val="0"/>
          <w:numId w:val="6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Аппликационная анестезия 5 мл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6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Местная анестезия р-р </w:t>
      </w:r>
      <w:proofErr w:type="spellStart"/>
      <w:proofErr w:type="gram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Лидокаина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  2</w:t>
      </w:r>
      <w:proofErr w:type="gram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%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УЛЬТРАЗВУКОВАЯ ТЕРАПИЯ</w:t>
      </w:r>
    </w:p>
    <w:p w:rsidR="00273EF3" w:rsidRPr="00273EF3" w:rsidRDefault="00273EF3" w:rsidP="00273EF3">
      <w:pPr>
        <w:numPr>
          <w:ilvl w:val="0"/>
          <w:numId w:val="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Ультразвуковая чистка лица 1 зона (лицо или 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Ультразвуковая чистка лица 2 зоны (лицо и 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₽3,600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Ультразвуковой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микромассаж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1 зона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КАРБОНОВЫЙ ПИЛИНГ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 xml:space="preserve">МИКРОТОКОВАЯ ТЕРАПИЯ (аппарат </w:t>
      </w:r>
      <w:proofErr w:type="spellStart"/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Gezatone</w:t>
      </w:r>
      <w:proofErr w:type="spellEnd"/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)</w:t>
      </w:r>
    </w:p>
    <w:p w:rsidR="00273EF3" w:rsidRPr="00273EF3" w:rsidRDefault="00273EF3" w:rsidP="00273EF3">
      <w:pPr>
        <w:numPr>
          <w:ilvl w:val="0"/>
          <w:numId w:val="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Микротоковая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терапия 1 зоны (лицо или </w:t>
      </w:r>
      <w:proofErr w:type="gram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шея</w:t>
      </w:r>
      <w:proofErr w:type="gram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или 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1ч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₽2,600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Микротоковая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терапия 2 зоны (лицо + шея или лицо + 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90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Микротоковая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терапия 3 зоны (лицо + шея + 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2ч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Микротоковая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терапия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периорбитальной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зоны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Микротоковая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терапия тела (1 зона)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1ч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При оплате любых 10-ти процедур – скидка 10%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 MEDIOSTAR NEXT PRO ОМОЛОЖЕНИЕ</w:t>
      </w:r>
    </w:p>
    <w:p w:rsidR="00273EF3" w:rsidRPr="00273EF3" w:rsidRDefault="00273EF3" w:rsidP="00273EF3">
      <w:pPr>
        <w:numPr>
          <w:ilvl w:val="0"/>
          <w:numId w:val="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неабляционное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омоложение – 1 зона (декольте)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неабляционное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омоложение – 1 зона (лицо)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неабляционное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омоложение – 1 зона (шея)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неабляционное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омоложение – 2 любые зоны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неабляционное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омоложение – 3 зоны (лицо + шея + декольте)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₽19,000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омоложение интимных зон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 MEDIOSTAR NEXT PRO ЛАЗЕРНОЕ ЛЕЧЕНИЕ АКНЕ</w:t>
      </w:r>
    </w:p>
    <w:p w:rsidR="00273EF3" w:rsidRPr="00273EF3" w:rsidRDefault="00273EF3" w:rsidP="00273EF3">
      <w:pPr>
        <w:numPr>
          <w:ilvl w:val="0"/>
          <w:numId w:val="1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Курс лазерного лечения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акне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(лицо) – 3 процедуры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₽9,000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Курс лазерного лечения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акне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1 зона (лоб) – 3 процедуры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Курс лазерного лечения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акне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1 зона (спина или грудь) – 3 процедуры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лечение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акне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(лицо)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лечение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акне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1 зона (лоб)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t>20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Лазерное лечение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акне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1 зона (спина или грудь)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 MEDIOSTAR NEXT PRO ЛАЗЕРНОЕ ЛЕЧЕНИЕ ОНИХОМИКОЗА</w:t>
      </w:r>
    </w:p>
    <w:p w:rsidR="00273EF3" w:rsidRPr="00273EF3" w:rsidRDefault="00273EF3" w:rsidP="00273EF3">
      <w:pPr>
        <w:numPr>
          <w:ilvl w:val="0"/>
          <w:numId w:val="1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Лазерная обработка грибковых поражений 10 ногтевых пластин на кистях/стопах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лечение грибкового поражения одной ногтевой пластины большого пальца кисти/стопы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лечение грибкового поражения одной ногтевой пластины любого пальца кисти/стопы, кроме большого пальца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 MEDIOSTAR NEXT PRO ЛАЗЕРНАЯ ЭПИЛЯЦИЯ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Белая линия живота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Верхняя губа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Зона бикини (глубокое)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Зона бикини (классическое)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Комплекс №1 для женщин: Бикини глубокое, подмышечные впадины, ноги полностью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₽12,500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Комплекс №1 для мужчин: Линия роста волос (задняя поверхность шеи), область груди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₽7,000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Комплекс №2 для женщин: Бикини классическое, подмышечные впадины, голени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Комплекс №2 для мужчин: Подмышечные впадины, щеки (включая баки)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₽5,300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Линия роста волос (задняя поверхность шеи)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Молочные железы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Ноги до/выше колена (одна из зон) женские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Ноги до/выше колена (одна из зон) мужские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Ноги полностью женские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₽7,500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Ноги полностью мужские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Область груди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Область грудины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Перианальная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область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Подбородок 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Подмышечные впадины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При покупке комплекса из 5 процедур – 6я процедура в подарок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Руки до локтя/ выше локтя (одна из зон)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Спина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Шея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Щеки, включая баки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₽3,400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 MEDIOSTAR NEXT PRO ЛАЗЕРНОЕ ЛЕЧЕНИЕ ПИГМЕНТАЦИЙ/ОТБЕЛИВАНИЕ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Декольте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Декольте – КОМПЛЕКС из 3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t>90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₽10,000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отбеливание интимных зон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Лицо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Лицо – КОМПЛЕКС из 3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Лицо + шея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Лицо + шея + декольте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Лицо + шея + декольте КОМПЛЕКС из 3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₽19,500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Лицо + шея КОМПЛЕКС из 3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₽15,500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Удаление пигментных пятен (1 шт.)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 MEDIOSTAR NEXT PRO ЛЕЧЕНИЕ КУПЕРОЗА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до 3см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₽3,300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носа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обеих щек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lastRenderedPageBreak/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от 3см до 10см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₽6,700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от 3см до 6см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подбородка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Лазерное удаление сосудистой сетки щеки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Удаление сосудистых образований (1шт.) до 1см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Удаление сосудистых образований (1шт.) до 2см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₽1,900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Удаление сосудистых образований (1шт.) до 5см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ЛАЗЕРНОЕ УДАЛЕНИЕ ТАТУИРОВОК МЕТОДОМ Q-SWITCHED</w:t>
      </w:r>
    </w:p>
    <w:p w:rsidR="00273EF3" w:rsidRPr="00273EF3" w:rsidRDefault="00273EF3" w:rsidP="00273EF3">
      <w:pPr>
        <w:numPr>
          <w:ilvl w:val="0"/>
          <w:numId w:val="1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 11 см2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 16 см2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₽9,000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numPr>
          <w:ilvl w:val="0"/>
          <w:numId w:val="1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 2 см2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 21 см2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₽12,500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 31 см2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 6 см2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ЛАЗЕРНОЕ УДАЛЕНИЕ ПЕРМАНЕНТНОГО МАКИЯЖА МЕТОДОМ Q-SWITCHED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ХИМИЧЕСКИЕ ПИЛИНГИ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ПЕРМАНЕНТНЫЙ МАКИЯЖ/ТАТУАЖ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КОСМЕТИЧЕСКИЕ МАСКИ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УХОДЫ КОСМЕТИЧЕСКИЕ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УХОДЫ HOLY LAND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УХОДЫ GERNETIC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УХОДЫ NU SKIN</w:t>
      </w:r>
    </w:p>
    <w:p w:rsidR="00273EF3" w:rsidRPr="00273EF3" w:rsidRDefault="00273EF3" w:rsidP="00273EF3">
      <w:pPr>
        <w:numPr>
          <w:ilvl w:val="0"/>
          <w:numId w:val="16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Anti-age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уход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Nu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Skin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УХОДЫ CELL FUSION C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 xml:space="preserve">ЛИФТИНГ </w:t>
      </w:r>
      <w:proofErr w:type="gramStart"/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И</w:t>
      </w:r>
      <w:proofErr w:type="gramEnd"/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 xml:space="preserve"> ANTI-AGE УХОДЫ ДЛЯ ЛИЦА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УХОД ЗА БРОВЯМИ И РЕСНИЦАМИ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НАРАЩИВАНИЕ РЕСНИЦ</w:t>
      </w:r>
    </w:p>
    <w:p w:rsidR="00273EF3" w:rsidRPr="00273EF3" w:rsidRDefault="00273EF3" w:rsidP="00273EF3">
      <w:pPr>
        <w:spacing w:line="360" w:lineRule="atLeast"/>
        <w:textAlignment w:val="baseline"/>
        <w:outlineLvl w:val="4"/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33"/>
          <w:szCs w:val="33"/>
          <w:lang w:eastAsia="ru-RU"/>
        </w:rPr>
        <w:t>ДЕПИЛЯЦИЯ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ШУГАРИНГ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бикини глубокое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₽1,600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бикини классическое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₽1,400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живот (белая полоса)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ног выше колена 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₽900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ног до колена 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плеча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подмышечные впадины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₽700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предплечья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Депиляция спины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Комплекс: ноги до колена + бикини + подмышечные впадины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Комплекс: ноги полностью + бикини + подмышечные впадины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АППАРАТНЫЙ МАССАЖ «LPG»</w:t>
      </w:r>
    </w:p>
    <w:p w:rsidR="00273EF3" w:rsidRPr="00273EF3" w:rsidRDefault="00273EF3" w:rsidP="00273EF3">
      <w:pPr>
        <w:numPr>
          <w:ilvl w:val="0"/>
          <w:numId w:val="1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Дополнительные 15 минут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Курс из 10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Курс из 20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₽40,000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Курс из 5 процедур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Сеанс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8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Специальный костюм для проведения процедуры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МАССАЖ МЕДИЦИНСКИЙ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волосистой части головы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15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живота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₽1,400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ног (до колена)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ног (полностью)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общий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₽2,900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рук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спины 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₽2,100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спины и шейно-воротниковой зоны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₽2,600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19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шейно-воротниковой зоны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РЕЛАКС МАССАЖ</w:t>
      </w:r>
    </w:p>
    <w:p w:rsidR="00273EF3" w:rsidRPr="00273EF3" w:rsidRDefault="00273EF3" w:rsidP="00273EF3">
      <w:pPr>
        <w:numPr>
          <w:ilvl w:val="0"/>
          <w:numId w:val="2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Аромамассаж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всего тела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₽3,300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Восстанавливающий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релакс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массаж стоп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0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Релакс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массаж всего тела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СПОРТИВНЫЙ МАССАЖ</w:t>
      </w:r>
    </w:p>
    <w:p w:rsidR="00273EF3" w:rsidRPr="00273EF3" w:rsidRDefault="00273EF3" w:rsidP="00273EF3">
      <w:pPr>
        <w:numPr>
          <w:ilvl w:val="0"/>
          <w:numId w:val="21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Спортивный массаж всего тела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МАССАЖ АНТИЦЕЛЛЮЛИТНЫЙ</w:t>
      </w:r>
    </w:p>
    <w:p w:rsidR="00273EF3" w:rsidRPr="00273EF3" w:rsidRDefault="00273EF3" w:rsidP="00273EF3">
      <w:pPr>
        <w:numPr>
          <w:ilvl w:val="0"/>
          <w:numId w:val="2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антицеллюлитный бедер и живота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антицеллюлитный бедер и ягодиц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антицеллюлитный живота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₽1,500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2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антицеллюлитный общий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₽3,200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МОДЕЛИРОВАНИЕ ТЕЛА</w:t>
      </w:r>
    </w:p>
    <w:p w:rsidR="00273EF3" w:rsidRPr="00273EF3" w:rsidRDefault="00273EF3" w:rsidP="00273EF3">
      <w:pPr>
        <w:numPr>
          <w:ilvl w:val="0"/>
          <w:numId w:val="2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Ручная липосакция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Сеанс «Бразильские ягодицы»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45-60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3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Сеанс по моделированию тела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МУЛЬТИМОДАЛЬНАЯ ТЕРАПИЯ БОЛИ</w:t>
      </w:r>
    </w:p>
    <w:p w:rsidR="00273EF3" w:rsidRPr="00273EF3" w:rsidRDefault="00273EF3" w:rsidP="00273EF3">
      <w:pPr>
        <w:numPr>
          <w:ilvl w:val="0"/>
          <w:numId w:val="24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Сеанс массажа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45-70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СПЛИТ МАССАЖ</w:t>
      </w:r>
    </w:p>
    <w:p w:rsidR="00273EF3" w:rsidRPr="00273EF3" w:rsidRDefault="00273EF3" w:rsidP="00273EF3">
      <w:pPr>
        <w:numPr>
          <w:ilvl w:val="0"/>
          <w:numId w:val="25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Сплит массаж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СКУЛЬПТУРНЫЙ МАССАЖ ЛИЦА</w:t>
      </w:r>
    </w:p>
    <w:p w:rsidR="00273EF3" w:rsidRPr="00273EF3" w:rsidRDefault="00273EF3" w:rsidP="00273EF3">
      <w:pPr>
        <w:numPr>
          <w:ilvl w:val="0"/>
          <w:numId w:val="26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лица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₽3,500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6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Массаж лица с нанесением «второй кожи» G-DERM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spacing w:after="0" w:line="360" w:lineRule="atLeast"/>
        <w:textAlignment w:val="baseline"/>
        <w:outlineLvl w:val="4"/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</w:pPr>
      <w:r w:rsidRPr="00273EF3">
        <w:rPr>
          <w:rFonts w:ascii="Georgia" w:eastAsia="Times New Roman" w:hAnsi="Georgia" w:cs="Times New Roman"/>
          <w:color w:val="333333"/>
          <w:sz w:val="33"/>
          <w:szCs w:val="33"/>
          <w:lang w:eastAsia="ru-RU"/>
        </w:rPr>
        <w:t>СПА ПРОГРАММЫ ПО УХОДУ ЗА ТЕЛОМ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SPA комплекс: Моделирующий массаж / ручная липосакция + любая маска кроме ламинарии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2,5 часа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₽4,720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SPA комплекс: Моделирующий массаж / ручная липосакция + любой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2,5 часа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₽5,040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Комплекс «Похудение»: морской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всего тела и маска для тела с голубой глиной, морскими водорослями и L-карнитином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Комплекс «Сияющая кожа»: Фруктовый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всего тела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скрабом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«Манго и Мед» на абрикосовой косточке и маска для тела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Коалиново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-медовая с маслом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макадамии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60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Моделирование: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термо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-маска для тела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Гассул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с кофеином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₽2,400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Моделирующий массаж / ручная липосакция + любой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+ любая маска кроме ламинарии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2,5 часа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₽5,625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Моделирующий массаж / ручная липосакция + любой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+ обертывания ламинарии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2,5 часа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₽7,725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Моделирующий массаж / ручная липосакция + обертывания ламинарии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2,5 часа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₽6,000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Морской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всего тела СПА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скрабом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(водоросли)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Похудение, моделирование и увлажнение: обертывание морскими водорослями (листья ламинарии)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45 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₽4,000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Похудение: маска для тела с голубой глиной, морскими водорослями и L-карнитином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₽2,400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Увлажнение: маска для тела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Коалиново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-медовая с маслом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макадамии</w:t>
      </w:r>
      <w:proofErr w:type="spellEnd"/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₽2,400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скидку!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3EF3" w:rsidRPr="00273EF3" w:rsidRDefault="00273EF3" w:rsidP="00273EF3">
      <w:pPr>
        <w:numPr>
          <w:ilvl w:val="0"/>
          <w:numId w:val="27"/>
        </w:numPr>
        <w:spacing w:after="0" w:line="360" w:lineRule="atLeast"/>
        <w:ind w:left="0"/>
        <w:textAlignment w:val="baseline"/>
        <w:outlineLvl w:val="1"/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</w:pPr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Фруктовый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пилинг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всего тела </w:t>
      </w:r>
      <w:proofErr w:type="spellStart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>скрабом</w:t>
      </w:r>
      <w:proofErr w:type="spellEnd"/>
      <w:r w:rsidRPr="00273EF3">
        <w:rPr>
          <w:rFonts w:ascii="Georgia" w:eastAsia="Times New Roman" w:hAnsi="Georgia" w:cs="Times New Roman"/>
          <w:b/>
          <w:bCs/>
          <w:color w:val="412714"/>
          <w:sz w:val="36"/>
          <w:szCs w:val="36"/>
          <w:lang w:eastAsia="ru-RU"/>
        </w:rPr>
        <w:t xml:space="preserve"> «Манго и Мед» на абрикосовой косточке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30мин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br/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 </w:t>
      </w:r>
      <w:r w:rsidRPr="00273EF3">
        <w:rPr>
          <w:rFonts w:ascii="Georgia" w:eastAsia="Times New Roman" w:hAnsi="Georgia" w:cs="Times New Roman"/>
          <w:color w:val="666666"/>
          <w:sz w:val="23"/>
          <w:szCs w:val="23"/>
          <w:bdr w:val="none" w:sz="0" w:space="0" w:color="auto" w:frame="1"/>
          <w:lang w:eastAsia="ru-RU"/>
        </w:rPr>
        <w:t>₽2,800</w:t>
      </w:r>
    </w:p>
    <w:p w:rsidR="00273EF3" w:rsidRPr="00273EF3" w:rsidRDefault="00273EF3" w:rsidP="00273E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3EF3" w:rsidRPr="00273EF3" w:rsidRDefault="00273EF3" w:rsidP="00273EF3">
      <w:pPr>
        <w:pBdr>
          <w:bottom w:val="single" w:sz="6" w:space="0" w:color="777777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</w:pPr>
      <w:r w:rsidRPr="00273EF3">
        <w:rPr>
          <w:rFonts w:ascii="Georgia" w:eastAsia="Times New Roman" w:hAnsi="Georgia" w:cs="Times New Roman"/>
          <w:color w:val="666666"/>
          <w:sz w:val="23"/>
          <w:szCs w:val="23"/>
          <w:lang w:eastAsia="ru-RU"/>
        </w:rPr>
        <w:t>Получить скидку</w:t>
      </w:r>
    </w:p>
    <w:p w:rsidR="00273EF3" w:rsidRPr="00273EF3" w:rsidRDefault="00273EF3" w:rsidP="00273E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3EF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07E4D" w:rsidRDefault="00607E4D">
      <w:bookmarkStart w:id="0" w:name="_GoBack"/>
      <w:bookmarkEnd w:id="0"/>
    </w:p>
    <w:sectPr w:rsidR="0060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43"/>
    <w:multiLevelType w:val="multilevel"/>
    <w:tmpl w:val="8F9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82DCD"/>
    <w:multiLevelType w:val="multilevel"/>
    <w:tmpl w:val="8AFC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E6D35"/>
    <w:multiLevelType w:val="multilevel"/>
    <w:tmpl w:val="B078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75B2E"/>
    <w:multiLevelType w:val="multilevel"/>
    <w:tmpl w:val="6BC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77703"/>
    <w:multiLevelType w:val="multilevel"/>
    <w:tmpl w:val="F44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9C75F8"/>
    <w:multiLevelType w:val="multilevel"/>
    <w:tmpl w:val="EEC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D20B4F"/>
    <w:multiLevelType w:val="multilevel"/>
    <w:tmpl w:val="0F5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AD03C8"/>
    <w:multiLevelType w:val="multilevel"/>
    <w:tmpl w:val="86A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A1A4D"/>
    <w:multiLevelType w:val="multilevel"/>
    <w:tmpl w:val="507A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7C5C06"/>
    <w:multiLevelType w:val="multilevel"/>
    <w:tmpl w:val="1F3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E0575"/>
    <w:multiLevelType w:val="multilevel"/>
    <w:tmpl w:val="1F50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42128A"/>
    <w:multiLevelType w:val="multilevel"/>
    <w:tmpl w:val="CE9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27F1A"/>
    <w:multiLevelType w:val="multilevel"/>
    <w:tmpl w:val="B2A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1650D1"/>
    <w:multiLevelType w:val="multilevel"/>
    <w:tmpl w:val="5A5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4B070A"/>
    <w:multiLevelType w:val="multilevel"/>
    <w:tmpl w:val="97B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8C2F7E"/>
    <w:multiLevelType w:val="multilevel"/>
    <w:tmpl w:val="675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F07BA4"/>
    <w:multiLevelType w:val="multilevel"/>
    <w:tmpl w:val="081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E9156C"/>
    <w:multiLevelType w:val="multilevel"/>
    <w:tmpl w:val="301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4855B1"/>
    <w:multiLevelType w:val="multilevel"/>
    <w:tmpl w:val="41A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6876B5"/>
    <w:multiLevelType w:val="multilevel"/>
    <w:tmpl w:val="A90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A74A52"/>
    <w:multiLevelType w:val="multilevel"/>
    <w:tmpl w:val="E6A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132B7"/>
    <w:multiLevelType w:val="multilevel"/>
    <w:tmpl w:val="894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027BF4"/>
    <w:multiLevelType w:val="multilevel"/>
    <w:tmpl w:val="420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A61EC9"/>
    <w:multiLevelType w:val="multilevel"/>
    <w:tmpl w:val="559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2A40FC"/>
    <w:multiLevelType w:val="multilevel"/>
    <w:tmpl w:val="718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3B7335"/>
    <w:multiLevelType w:val="multilevel"/>
    <w:tmpl w:val="07C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46340C"/>
    <w:multiLevelType w:val="multilevel"/>
    <w:tmpl w:val="D21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24"/>
  </w:num>
  <w:num w:numId="5">
    <w:abstractNumId w:val="26"/>
  </w:num>
  <w:num w:numId="6">
    <w:abstractNumId w:val="19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9"/>
  </w:num>
  <w:num w:numId="18">
    <w:abstractNumId w:val="22"/>
  </w:num>
  <w:num w:numId="19">
    <w:abstractNumId w:val="2"/>
  </w:num>
  <w:num w:numId="20">
    <w:abstractNumId w:val="12"/>
  </w:num>
  <w:num w:numId="21">
    <w:abstractNumId w:val="21"/>
  </w:num>
  <w:num w:numId="22">
    <w:abstractNumId w:val="8"/>
  </w:num>
  <w:num w:numId="23">
    <w:abstractNumId w:val="14"/>
  </w:num>
  <w:num w:numId="24">
    <w:abstractNumId w:val="23"/>
  </w:num>
  <w:num w:numId="25">
    <w:abstractNumId w:val="13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22"/>
    <w:rsid w:val="00273EF3"/>
    <w:rsid w:val="00607E4D"/>
    <w:rsid w:val="008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D3BC-B612-48A7-B13C-32EDD894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73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3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27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-attributes">
    <w:name w:val="custom-attributes"/>
    <w:basedOn w:val="a0"/>
    <w:rsid w:val="00273EF3"/>
  </w:style>
  <w:style w:type="character" w:customStyle="1" w:styleId="vremya-konsultatsii">
    <w:name w:val="vremya-konsultatsii"/>
    <w:basedOn w:val="a0"/>
    <w:rsid w:val="00273EF3"/>
  </w:style>
  <w:style w:type="character" w:customStyle="1" w:styleId="attribute-label">
    <w:name w:val="attribute-label"/>
    <w:basedOn w:val="a0"/>
    <w:rsid w:val="00273EF3"/>
  </w:style>
  <w:style w:type="character" w:customStyle="1" w:styleId="attribute-value">
    <w:name w:val="attribute-value"/>
    <w:basedOn w:val="a0"/>
    <w:rsid w:val="00273EF3"/>
  </w:style>
  <w:style w:type="character" w:customStyle="1" w:styleId="price">
    <w:name w:val="price"/>
    <w:basedOn w:val="a0"/>
    <w:rsid w:val="00273EF3"/>
  </w:style>
  <w:style w:type="character" w:customStyle="1" w:styleId="woocommerce-price-amount">
    <w:name w:val="woocommerce-price-amount"/>
    <w:basedOn w:val="a0"/>
    <w:rsid w:val="00273EF3"/>
  </w:style>
  <w:style w:type="character" w:customStyle="1" w:styleId="woocommerce-price-currencysymbol">
    <w:name w:val="woocommerce-price-currencysymbol"/>
    <w:basedOn w:val="a0"/>
    <w:rsid w:val="00273EF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3E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3E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3E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3E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399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4716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58223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2018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06462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9412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2744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515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0381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1583021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439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845599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4061793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00872862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96897098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604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164739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3369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0939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650399418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156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2223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209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983316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477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3774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336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08965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860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7547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739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96577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777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690067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8303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266356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15447186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124112562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92205736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727269005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03788272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55343578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55879099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16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58397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82755926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8369587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94774206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56638530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048216265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591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7185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4044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08839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5441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7614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344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3469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838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1027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395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76901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4039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492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8056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9394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705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14950">
          <w:marLeft w:val="0"/>
          <w:marRight w:val="0"/>
          <w:marTop w:val="0"/>
          <w:marBottom w:val="401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1233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06916">
          <w:marLeft w:val="0"/>
          <w:marRight w:val="0"/>
          <w:marTop w:val="0"/>
          <w:marBottom w:val="0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678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2019-06-30T12:29:00Z</dcterms:created>
  <dcterms:modified xsi:type="dcterms:W3CDTF">2019-06-30T12:29:00Z</dcterms:modified>
</cp:coreProperties>
</file>