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Первичная консультация врача-специалиста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Повторная консультация врача-специалиста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Консультация логопеда - дефектолога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Консультация кандидата мед. наук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2800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Повторная кандидата мед. наук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Выездная консультация врача-специалиста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5000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Иглорефлексотерапия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2800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Гирудотерапия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1800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Аурикулотерапия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1600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Лечебный массаж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Вакуум-терапия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lastRenderedPageBreak/>
        <w:t>Моксотерапия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1200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Стоунтерапия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1200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Магнитотерапия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1000 руб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Комплексный лечебный сеанс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4000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Мануальная 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Остеопатия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Кинезиология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Мезотерапия гомеопатическими препаратам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Гипнотерапия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Психотерапия, психоанализ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Занятие с логопедом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lastRenderedPageBreak/>
        <w:t>2000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Аккупунктурное омоложение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Точечный энергетический массаж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Точечный массаж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Релаксирующий массаж спины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Массаж спины с элем остеопатии, кинезиологии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Мануальная терапия (спина)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Мануальная терапия сустава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3500 руб.</w:t>
      </w:r>
    </w:p>
    <w:p w:rsidR="00FD39B0" w:rsidRDefault="002A4525" w:rsidP="00484F5D">
      <w:r>
        <w:t>ДИАГНОСТИКА И ЛЕЧЕНИЕ ДЛЯ ДЕТЕЙ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Комплексный лечебный сеанс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3500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Иглорефлексотерапия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Лечебный массаж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lastRenderedPageBreak/>
        <w:t>Гирудотерапия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1200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Стоунтерапия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1200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Остеопатия и кинезиология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2000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Мануальная 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Занятие с логопедом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1700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Психотерапия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2500 руб.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</w:pPr>
      <w:r w:rsidRPr="002A4525">
        <w:rPr>
          <w:rFonts w:ascii="Raleway" w:eastAsia="Times New Roman" w:hAnsi="Raleway" w:cs="Times New Roman"/>
          <w:color w:val="424242"/>
          <w:sz w:val="23"/>
          <w:szCs w:val="23"/>
          <w:lang w:eastAsia="ru-RU"/>
        </w:rPr>
        <w:t>Гипнотерапия</w:t>
      </w:r>
    </w:p>
    <w:p w:rsidR="002A4525" w:rsidRPr="002A4525" w:rsidRDefault="002A4525" w:rsidP="002A452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2A4525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2500 руб.</w:t>
      </w:r>
    </w:p>
    <w:p w:rsidR="002A4525" w:rsidRPr="00484F5D" w:rsidRDefault="002A4525" w:rsidP="00484F5D">
      <w:bookmarkStart w:id="0" w:name="_GoBack"/>
      <w:bookmarkEnd w:id="0"/>
    </w:p>
    <w:sectPr w:rsidR="002A4525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03" w:rsidRDefault="002C5803" w:rsidP="00FD39B0">
      <w:pPr>
        <w:spacing w:after="0" w:line="240" w:lineRule="auto"/>
      </w:pPr>
      <w:r>
        <w:separator/>
      </w:r>
    </w:p>
  </w:endnote>
  <w:endnote w:type="continuationSeparator" w:id="0">
    <w:p w:rsidR="002C5803" w:rsidRDefault="002C5803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03" w:rsidRDefault="002C5803" w:rsidP="00FD39B0">
      <w:pPr>
        <w:spacing w:after="0" w:line="240" w:lineRule="auto"/>
      </w:pPr>
      <w:r>
        <w:separator/>
      </w:r>
    </w:p>
  </w:footnote>
  <w:footnote w:type="continuationSeparator" w:id="0">
    <w:p w:rsidR="002C5803" w:rsidRDefault="002C5803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4525"/>
    <w:rsid w:val="002A71B2"/>
    <w:rsid w:val="002C5803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ED32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customStyle="1" w:styleId="float-left">
    <w:name w:val="float-left"/>
    <w:basedOn w:val="a"/>
    <w:rsid w:val="002A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right">
    <w:name w:val="float-right"/>
    <w:basedOn w:val="a"/>
    <w:rsid w:val="002A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2019-07-21T16:38:00Z</dcterms:created>
  <dcterms:modified xsi:type="dcterms:W3CDTF">2019-07-21T16:38:00Z</dcterms:modified>
</cp:coreProperties>
</file>