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85" w:rsidRDefault="00740685" w:rsidP="00740685">
      <w:r>
        <w:rPr>
          <w:rStyle w:val="sub-item"/>
          <w:rFonts w:ascii="Arial" w:hAnsi="Arial" w:cs="Arial"/>
          <w:color w:val="3B3E3D"/>
          <w:sz w:val="30"/>
          <w:szCs w:val="30"/>
          <w:shd w:val="clear" w:color="auto" w:fill="FFFFFF"/>
        </w:rPr>
        <w:t>МРТ позвоночника </w:t>
      </w:r>
      <w:r>
        <w:rPr>
          <w:rFonts w:ascii="Arial" w:hAnsi="Arial" w:cs="Arial"/>
          <w:noProof/>
          <w:color w:val="3B3E3D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80975" cy="180975"/>
            <wp:effectExtent l="0" t="0" r="9525" b="9525"/>
            <wp:docPr id="1" name="Рисунок 1" descr="Раздел со скид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 со скид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35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1563"/>
        <w:gridCol w:w="2439"/>
        <w:gridCol w:w="2860"/>
      </w:tblGrid>
      <w:tr w:rsidR="00740685" w:rsidTr="00740685"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Услуга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Цена, руб.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Цена по акции, руб.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Запись</w:t>
            </w:r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  <w:sz w:val="24"/>
                <w:szCs w:val="24"/>
              </w:rPr>
            </w:pPr>
            <w:r>
              <w:rPr>
                <w:rFonts w:ascii="Arial" w:hAnsi="Arial" w:cs="Arial"/>
                <w:color w:val="666867"/>
              </w:rPr>
              <w:t>МРТ позвоночника шейный отдел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3400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позвоночника грудной отдел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1500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позвоночника пояснично-крестцового отдела (L1-S1)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3400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крестцового отдела позвоночника и крестцово-подвздошных сочленений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3500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копчика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4000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3600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поясничного + грудного отделов позвоночника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10000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5200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позвоночника шейного + грудного отделов позвоночника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10000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5200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шейного + грудного + поясничного отдела позвоночника (3 отдела позвоночника)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13000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7900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07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всего позвоночника (S1-S5 и крестцово-подвздошных сочленений) (4 отдела позвоночника)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16000 руб.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10000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</w:tbl>
    <w:p w:rsidR="00740685" w:rsidRDefault="00740685" w:rsidP="00740685">
      <w:pPr>
        <w:numPr>
          <w:ilvl w:val="0"/>
          <w:numId w:val="1"/>
        </w:numPr>
        <w:pBdr>
          <w:top w:val="single" w:sz="12" w:space="13" w:color="EBEBEB"/>
          <w:left w:val="single" w:sz="12" w:space="14" w:color="EBEBEB"/>
          <w:bottom w:val="single" w:sz="12" w:space="13" w:color="EBEBEB"/>
          <w:right w:val="single" w:sz="12" w:space="15" w:color="EBEBEB"/>
        </w:pBdr>
        <w:shd w:val="clear" w:color="auto" w:fill="FFFFFF"/>
        <w:spacing w:after="0" w:line="300" w:lineRule="atLeast"/>
        <w:ind w:left="0"/>
        <w:rPr>
          <w:rFonts w:ascii="Arial" w:hAnsi="Arial" w:cs="Arial"/>
          <w:color w:val="3B3E3D"/>
          <w:sz w:val="21"/>
          <w:szCs w:val="21"/>
        </w:rPr>
      </w:pPr>
      <w:r>
        <w:rPr>
          <w:rStyle w:val="sub-item"/>
          <w:rFonts w:ascii="Arial" w:hAnsi="Arial" w:cs="Arial"/>
          <w:color w:val="3B3E3D"/>
          <w:sz w:val="30"/>
          <w:szCs w:val="30"/>
        </w:rPr>
        <w:t>МРТ крестцового отдела</w:t>
      </w:r>
    </w:p>
    <w:tbl>
      <w:tblPr>
        <w:tblW w:w="1393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568"/>
        <w:gridCol w:w="2447"/>
        <w:gridCol w:w="2693"/>
      </w:tblGrid>
      <w:tr w:rsidR="00740685" w:rsidTr="00740685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lastRenderedPageBreak/>
              <w:t>Услуга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Цена, руб.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Цена по акции, руб.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tcMar>
              <w:top w:w="195" w:type="dxa"/>
              <w:left w:w="300" w:type="dxa"/>
              <w:bottom w:w="210" w:type="dxa"/>
              <w:right w:w="300" w:type="dxa"/>
            </w:tcMar>
            <w:hideMark/>
          </w:tcPr>
          <w:p w:rsidR="00740685" w:rsidRDefault="00740685">
            <w:pPr>
              <w:spacing w:line="270" w:lineRule="atLeast"/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7"/>
                <w:szCs w:val="27"/>
              </w:rPr>
              <w:t>Запись</w:t>
            </w:r>
          </w:p>
        </w:tc>
      </w:tr>
      <w:tr w:rsidR="00740685" w:rsidTr="00740685">
        <w:tc>
          <w:tcPr>
            <w:tcW w:w="723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  <w:sz w:val="24"/>
                <w:szCs w:val="24"/>
              </w:rPr>
            </w:pPr>
            <w:r>
              <w:rPr>
                <w:rFonts w:ascii="Arial" w:hAnsi="Arial" w:cs="Arial"/>
                <w:color w:val="666867"/>
              </w:rPr>
              <w:t>МРТ позвоночника пояснично-крестцового отдела (L1-S1)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3400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23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крестцового отдела позвоночника и крестцово-подвздошных сочленений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5000 руб.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3500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7BCBA2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230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165" w:type="dxa"/>
              <w:bottom w:w="150" w:type="dxa"/>
              <w:right w:w="225" w:type="dxa"/>
            </w:tcMar>
            <w:hideMark/>
          </w:tcPr>
          <w:p w:rsidR="00740685" w:rsidRDefault="00740685">
            <w:pPr>
              <w:spacing w:line="300" w:lineRule="atLeast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МРТ всего позвоночника (S1-S5 и крестцово-подвздошных сочленений) (4 отдела позвоночника)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666867"/>
              </w:rPr>
            </w:pPr>
            <w:r>
              <w:rPr>
                <w:rFonts w:ascii="Arial" w:hAnsi="Arial" w:cs="Arial"/>
                <w:color w:val="666867"/>
              </w:rPr>
              <w:t>16000 руб.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285" w:type="dxa"/>
              <w:left w:w="300" w:type="dxa"/>
              <w:bottom w:w="150" w:type="dxa"/>
              <w:right w:w="300" w:type="dxa"/>
            </w:tcMar>
            <w:hideMark/>
          </w:tcPr>
          <w:p w:rsidR="00740685" w:rsidRDefault="00740685">
            <w:pPr>
              <w:spacing w:line="300" w:lineRule="atLeast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10000 руб.</w:t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</w:p>
        </w:tc>
      </w:tr>
    </w:tbl>
    <w:p w:rsidR="00740685" w:rsidRDefault="00740685" w:rsidP="00740685">
      <w:pPr>
        <w:pStyle w:val="1"/>
        <w:spacing w:before="0" w:line="405" w:lineRule="atLeast"/>
        <w:rPr>
          <w:rFonts w:ascii="Arial" w:hAnsi="Arial" w:cs="Arial"/>
          <w:color w:val="3B3E3D"/>
          <w:sz w:val="39"/>
          <w:szCs w:val="39"/>
        </w:rPr>
      </w:pPr>
      <w:r>
        <w:rPr>
          <w:rFonts w:ascii="Arial" w:hAnsi="Arial" w:cs="Arial"/>
          <w:color w:val="3B3E3D"/>
          <w:sz w:val="39"/>
          <w:szCs w:val="39"/>
        </w:rPr>
        <w:t>Прием специалистов</w:t>
      </w:r>
    </w:p>
    <w:tbl>
      <w:tblPr>
        <w:tblW w:w="13058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447"/>
        <w:gridCol w:w="1973"/>
        <w:gridCol w:w="1558"/>
      </w:tblGrid>
      <w:tr w:rsidR="00740685" w:rsidTr="00740685">
        <w:tc>
          <w:tcPr>
            <w:tcW w:w="8080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1447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 руб.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по акции, руб.</w:t>
            </w:r>
          </w:p>
        </w:tc>
        <w:tc>
          <w:tcPr>
            <w:tcW w:w="1558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Запись</w:t>
            </w:r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мануального терапевта в день прохождения МРТ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1100 руб.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мануального терапевта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мануального терапевта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ортопеда-травматолога в день прохождения МРТ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1100 руб.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ортопеда-травматолога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 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хирурга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ортопеда-травматолога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хирурга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невролога в день прохождения МРТ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1100 руб.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невролога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невролога</w:t>
            </w:r>
          </w:p>
        </w:tc>
        <w:tc>
          <w:tcPr>
            <w:tcW w:w="1447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</w:p>
        </w:tc>
      </w:tr>
    </w:tbl>
    <w:p w:rsidR="00740685" w:rsidRDefault="00740685" w:rsidP="00740685">
      <w:pPr>
        <w:pStyle w:val="1"/>
        <w:shd w:val="clear" w:color="auto" w:fill="FFFFFF"/>
        <w:spacing w:before="0" w:line="405" w:lineRule="atLeast"/>
        <w:rPr>
          <w:rFonts w:ascii="Arial" w:hAnsi="Arial" w:cs="Arial"/>
          <w:color w:val="3B3E3D"/>
          <w:sz w:val="39"/>
          <w:szCs w:val="39"/>
        </w:rPr>
      </w:pPr>
      <w:r>
        <w:rPr>
          <w:rFonts w:ascii="Arial" w:hAnsi="Arial" w:cs="Arial"/>
          <w:color w:val="3B3E3D"/>
          <w:sz w:val="39"/>
          <w:szCs w:val="39"/>
        </w:rPr>
        <w:t>Неврология (прайс-лист)</w:t>
      </w:r>
    </w:p>
    <w:tbl>
      <w:tblPr>
        <w:tblW w:w="12875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73"/>
        <w:gridCol w:w="1973"/>
        <w:gridCol w:w="1558"/>
      </w:tblGrid>
      <w:tr w:rsidR="00740685" w:rsidTr="00740685">
        <w:tc>
          <w:tcPr>
            <w:tcW w:w="7371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 руб.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по акции, руб.</w:t>
            </w:r>
          </w:p>
        </w:tc>
        <w:tc>
          <w:tcPr>
            <w:tcW w:w="1558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Запись</w:t>
            </w:r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lastRenderedPageBreak/>
              <w:t>Первичный прием невролога в день прохождения МРТ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1100 руб.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невролога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невролога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23232"/>
                <w:sz w:val="21"/>
                <w:szCs w:val="21"/>
              </w:rPr>
              <w:t>Паравертебральная</w:t>
            </w:r>
            <w:proofErr w:type="spellEnd"/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 блокада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Вакуумный </w:t>
            </w:r>
            <w:proofErr w:type="spellStart"/>
            <w:r>
              <w:rPr>
                <w:rFonts w:ascii="Arial" w:hAnsi="Arial" w:cs="Arial"/>
                <w:color w:val="323232"/>
                <w:sz w:val="21"/>
                <w:szCs w:val="21"/>
              </w:rPr>
              <w:t>массаж+сеанс</w:t>
            </w:r>
            <w:proofErr w:type="spellEnd"/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 мануальной терапии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3000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Вакуумный массаж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500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Баночный </w:t>
            </w:r>
            <w:proofErr w:type="spellStart"/>
            <w:r>
              <w:rPr>
                <w:rFonts w:ascii="Arial" w:hAnsi="Arial" w:cs="Arial"/>
                <w:color w:val="323232"/>
                <w:sz w:val="21"/>
                <w:szCs w:val="21"/>
              </w:rPr>
              <w:t>масаж</w:t>
            </w:r>
            <w:proofErr w:type="spellEnd"/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1200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Перкуссионный массаж (первый сеанс бесплатно)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3000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1800 руб.</w:t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</w:p>
        </w:tc>
      </w:tr>
    </w:tbl>
    <w:p w:rsidR="00740685" w:rsidRDefault="00740685" w:rsidP="00740685">
      <w:pPr>
        <w:pStyle w:val="1"/>
        <w:spacing w:before="0" w:line="405" w:lineRule="atLeast"/>
        <w:rPr>
          <w:rFonts w:ascii="Arial" w:hAnsi="Arial" w:cs="Arial"/>
          <w:color w:val="3B3E3D"/>
          <w:sz w:val="39"/>
          <w:szCs w:val="39"/>
        </w:rPr>
      </w:pPr>
      <w:r>
        <w:rPr>
          <w:rFonts w:ascii="Arial" w:hAnsi="Arial" w:cs="Arial"/>
          <w:color w:val="3B3E3D"/>
          <w:sz w:val="39"/>
          <w:szCs w:val="39"/>
        </w:rPr>
        <w:t>Травматология и ортопедия (прайс-лист)</w:t>
      </w:r>
    </w:p>
    <w:tbl>
      <w:tblPr>
        <w:tblW w:w="13017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973"/>
        <w:gridCol w:w="1973"/>
        <w:gridCol w:w="1558"/>
      </w:tblGrid>
      <w:tr w:rsidR="00740685" w:rsidTr="00740685">
        <w:tc>
          <w:tcPr>
            <w:tcW w:w="751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 руб.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по акции, руб.</w:t>
            </w:r>
          </w:p>
        </w:tc>
        <w:tc>
          <w:tcPr>
            <w:tcW w:w="1558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Запись</w:t>
            </w:r>
          </w:p>
        </w:tc>
      </w:tr>
      <w:tr w:rsidR="00740685" w:rsidTr="00740685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ортопеда-травматолога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ортопеда-травматолога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1500 руб.</w:t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</w:p>
        </w:tc>
      </w:tr>
    </w:tbl>
    <w:p w:rsidR="00740685" w:rsidRDefault="00740685" w:rsidP="00740685">
      <w:pPr>
        <w:pStyle w:val="1"/>
        <w:shd w:val="clear" w:color="auto" w:fill="FFFFFF"/>
        <w:spacing w:before="0" w:line="405" w:lineRule="atLeast"/>
        <w:rPr>
          <w:rFonts w:ascii="Arial" w:hAnsi="Arial" w:cs="Arial"/>
          <w:color w:val="3B3E3D"/>
          <w:sz w:val="39"/>
          <w:szCs w:val="39"/>
        </w:rPr>
      </w:pPr>
      <w:r>
        <w:rPr>
          <w:rFonts w:ascii="Arial" w:hAnsi="Arial" w:cs="Arial"/>
          <w:color w:val="3B3E3D"/>
          <w:sz w:val="39"/>
          <w:szCs w:val="39"/>
        </w:rPr>
        <w:t>Мануальная терапия</w:t>
      </w:r>
    </w:p>
    <w:tbl>
      <w:tblPr>
        <w:tblW w:w="13017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973"/>
        <w:gridCol w:w="1973"/>
        <w:gridCol w:w="1558"/>
      </w:tblGrid>
      <w:tr w:rsidR="00740685" w:rsidTr="00740685">
        <w:trPr>
          <w:trHeight w:val="270"/>
        </w:trPr>
        <w:tc>
          <w:tcPr>
            <w:tcW w:w="751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Цена, руб.</w:t>
            </w:r>
          </w:p>
        </w:tc>
        <w:tc>
          <w:tcPr>
            <w:tcW w:w="1973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по акции, руб.</w:t>
            </w:r>
          </w:p>
        </w:tc>
        <w:tc>
          <w:tcPr>
            <w:tcW w:w="1558" w:type="dxa"/>
            <w:shd w:val="clear" w:color="auto" w:fill="77C79E"/>
            <w:vAlign w:val="center"/>
            <w:hideMark/>
          </w:tcPr>
          <w:p w:rsidR="00740685" w:rsidRDefault="007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Запись</w:t>
            </w:r>
          </w:p>
        </w:tc>
      </w:tr>
      <w:tr w:rsidR="00740685" w:rsidTr="00740685">
        <w:trPr>
          <w:trHeight w:val="48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</w:t>
            </w:r>
            <w:bookmarkStart w:id="0" w:name="_GoBack"/>
            <w:bookmarkEnd w:id="0"/>
            <w:r>
              <w:rPr>
                <w:rFonts w:ascii="Arial" w:hAnsi="Arial" w:cs="Arial"/>
                <w:color w:val="323232"/>
                <w:sz w:val="21"/>
                <w:szCs w:val="21"/>
              </w:rPr>
              <w:t>ем мануального терапевта в день прохождения МРТ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1100 руб.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Первичный прием мануального терапевта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Повторный прием мануального терапевта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2000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shd w:val="clear" w:color="auto" w:fill="F5F5F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Сеанс мануальной терапии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3000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Вакуумный </w:t>
            </w:r>
            <w:proofErr w:type="spellStart"/>
            <w:r>
              <w:rPr>
                <w:rFonts w:ascii="Arial" w:hAnsi="Arial" w:cs="Arial"/>
                <w:color w:val="323232"/>
                <w:sz w:val="21"/>
                <w:szCs w:val="21"/>
              </w:rPr>
              <w:t>массаж+сеанс</w:t>
            </w:r>
            <w:proofErr w:type="spellEnd"/>
            <w:r>
              <w:rPr>
                <w:rFonts w:ascii="Arial" w:hAnsi="Arial" w:cs="Arial"/>
                <w:color w:val="323232"/>
                <w:sz w:val="21"/>
                <w:szCs w:val="21"/>
              </w:rPr>
              <w:t xml:space="preserve"> мануальной терапии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3000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Arial" w:hAnsi="Arial" w:cs="Arial"/>
                  <w:sz w:val="21"/>
                  <w:szCs w:val="21"/>
                </w:rPr>
                <w:t>Записаться</w:t>
              </w:r>
            </w:hyperlink>
          </w:p>
        </w:tc>
      </w:tr>
      <w:tr w:rsidR="00740685" w:rsidTr="00740685">
        <w:trPr>
          <w:trHeight w:val="24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65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Комплекс мануальной терапии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5000 руб.</w:t>
            </w:r>
          </w:p>
        </w:tc>
        <w:tc>
          <w:tcPr>
            <w:tcW w:w="1973" w:type="dxa"/>
            <w:tcBorders>
              <w:top w:val="nil"/>
              <w:left w:val="single" w:sz="6" w:space="0" w:color="D1D1D1"/>
              <w:bottom w:val="nil"/>
              <w:right w:val="nil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40685" w:rsidRDefault="00740685">
            <w:pPr>
              <w:spacing w:line="210" w:lineRule="atLeast"/>
              <w:jc w:val="center"/>
              <w:rPr>
                <w:rFonts w:ascii="Arial" w:hAnsi="Arial" w:cs="Arial"/>
                <w:color w:val="323232"/>
                <w:sz w:val="21"/>
                <w:szCs w:val="21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</w:rPr>
              <w:t>7500 руб.</w:t>
            </w:r>
          </w:p>
        </w:tc>
        <w:tc>
          <w:tcPr>
            <w:tcW w:w="0" w:type="auto"/>
            <w:vAlign w:val="center"/>
            <w:hideMark/>
          </w:tcPr>
          <w:p w:rsidR="00740685" w:rsidRDefault="00740685">
            <w:pPr>
              <w:rPr>
                <w:sz w:val="20"/>
                <w:szCs w:val="20"/>
              </w:rPr>
            </w:pPr>
          </w:p>
        </w:tc>
      </w:tr>
    </w:tbl>
    <w:p w:rsidR="00015174" w:rsidRDefault="00015174"/>
    <w:sectPr w:rsidR="0001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5DF5"/>
    <w:multiLevelType w:val="multilevel"/>
    <w:tmpl w:val="A8D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0"/>
    <w:rsid w:val="00015174"/>
    <w:rsid w:val="002A71B2"/>
    <w:rsid w:val="00740685"/>
    <w:rsid w:val="00993794"/>
    <w:rsid w:val="00D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5C45-9011-4352-9164-9AE7321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937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937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3794"/>
    <w:rPr>
      <w:color w:val="0000FF"/>
      <w:u w:val="single"/>
    </w:rPr>
  </w:style>
  <w:style w:type="character" w:customStyle="1" w:styleId="sub-item">
    <w:name w:val="sub-item"/>
    <w:basedOn w:val="a0"/>
    <w:rsid w:val="00740685"/>
  </w:style>
  <w:style w:type="character" w:customStyle="1" w:styleId="10">
    <w:name w:val="Заголовок 1 Знак"/>
    <w:basedOn w:val="a0"/>
    <w:link w:val="1"/>
    <w:uiPriority w:val="9"/>
    <w:rsid w:val="00740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5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4861188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7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85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825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81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6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936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40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527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374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828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3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1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91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5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52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6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68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95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77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149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5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79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70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0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4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9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1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861122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56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899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2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9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79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47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81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2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2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9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11262004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85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639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7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21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16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04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94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81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06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7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70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775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9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745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5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68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038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7671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439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76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44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63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182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69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45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02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193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5C3BB"/>
                        <w:left w:val="single" w:sz="6" w:space="8" w:color="55C3BB"/>
                        <w:bottom w:val="single" w:sz="6" w:space="8" w:color="55C3BB"/>
                        <w:right w:val="single" w:sz="6" w:space="8" w:color="55C3BB"/>
                      </w:divBdr>
                      <w:divsChild>
                        <w:div w:id="3343809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59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11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548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14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7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66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264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7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837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1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7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88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9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2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56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dc-mrt.com/" TargetMode="External"/><Relationship Id="rId18" Type="http://schemas.openxmlformats.org/officeDocument/2006/relationships/hyperlink" Target="https://www.ldc-mrt.com/" TargetMode="External"/><Relationship Id="rId26" Type="http://schemas.openxmlformats.org/officeDocument/2006/relationships/hyperlink" Target="https://www.ldc-mrt.com/" TargetMode="External"/><Relationship Id="rId39" Type="http://schemas.openxmlformats.org/officeDocument/2006/relationships/hyperlink" Target="https://www.ldc-mrt.com/" TargetMode="External"/><Relationship Id="rId21" Type="http://schemas.openxmlformats.org/officeDocument/2006/relationships/hyperlink" Target="https://www.ldc-mrt.com/" TargetMode="External"/><Relationship Id="rId34" Type="http://schemas.openxmlformats.org/officeDocument/2006/relationships/hyperlink" Target="https://www.ldc-mrt.com/" TargetMode="External"/><Relationship Id="rId7" Type="http://schemas.openxmlformats.org/officeDocument/2006/relationships/hyperlink" Target="https://www.ldc-mr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dc-mrt.com/" TargetMode="External"/><Relationship Id="rId20" Type="http://schemas.openxmlformats.org/officeDocument/2006/relationships/hyperlink" Target="https://www.ldc-mrt.com/" TargetMode="External"/><Relationship Id="rId29" Type="http://schemas.openxmlformats.org/officeDocument/2006/relationships/hyperlink" Target="https://www.ldc-mrt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dc-mrt.com/" TargetMode="External"/><Relationship Id="rId11" Type="http://schemas.openxmlformats.org/officeDocument/2006/relationships/hyperlink" Target="https://www.ldc-mrt.com/" TargetMode="External"/><Relationship Id="rId24" Type="http://schemas.openxmlformats.org/officeDocument/2006/relationships/hyperlink" Target="https://www.ldc-mrt.com/" TargetMode="External"/><Relationship Id="rId32" Type="http://schemas.openxmlformats.org/officeDocument/2006/relationships/hyperlink" Target="https://www.ldc-mrt.com/" TargetMode="External"/><Relationship Id="rId37" Type="http://schemas.openxmlformats.org/officeDocument/2006/relationships/hyperlink" Target="https://www.ldc-mrt.com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ldc-mrt.com/" TargetMode="External"/><Relationship Id="rId23" Type="http://schemas.openxmlformats.org/officeDocument/2006/relationships/hyperlink" Target="https://www.ldc-mrt.com/" TargetMode="External"/><Relationship Id="rId28" Type="http://schemas.openxmlformats.org/officeDocument/2006/relationships/hyperlink" Target="https://www.ldc-mrt.com/" TargetMode="External"/><Relationship Id="rId36" Type="http://schemas.openxmlformats.org/officeDocument/2006/relationships/hyperlink" Target="https://www.ldc-mrt.com/" TargetMode="External"/><Relationship Id="rId10" Type="http://schemas.openxmlformats.org/officeDocument/2006/relationships/hyperlink" Target="https://www.ldc-mrt.com/" TargetMode="External"/><Relationship Id="rId19" Type="http://schemas.openxmlformats.org/officeDocument/2006/relationships/hyperlink" Target="https://www.ldc-mrt.com/" TargetMode="External"/><Relationship Id="rId31" Type="http://schemas.openxmlformats.org/officeDocument/2006/relationships/hyperlink" Target="https://www.ldc-m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c-mrt.com/" TargetMode="External"/><Relationship Id="rId14" Type="http://schemas.openxmlformats.org/officeDocument/2006/relationships/hyperlink" Target="https://www.ldc-mrt.com/" TargetMode="External"/><Relationship Id="rId22" Type="http://schemas.openxmlformats.org/officeDocument/2006/relationships/hyperlink" Target="https://www.ldc-mrt.com/" TargetMode="External"/><Relationship Id="rId27" Type="http://schemas.openxmlformats.org/officeDocument/2006/relationships/hyperlink" Target="https://www.ldc-mrt.com/" TargetMode="External"/><Relationship Id="rId30" Type="http://schemas.openxmlformats.org/officeDocument/2006/relationships/hyperlink" Target="https://www.ldc-mrt.com/" TargetMode="External"/><Relationship Id="rId35" Type="http://schemas.openxmlformats.org/officeDocument/2006/relationships/hyperlink" Target="https://www.ldc-mrt.com/" TargetMode="External"/><Relationship Id="rId8" Type="http://schemas.openxmlformats.org/officeDocument/2006/relationships/hyperlink" Target="https://www.ldc-mr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dc-mrt.com/" TargetMode="External"/><Relationship Id="rId17" Type="http://schemas.openxmlformats.org/officeDocument/2006/relationships/hyperlink" Target="https://www.ldc-mrt.com/" TargetMode="External"/><Relationship Id="rId25" Type="http://schemas.openxmlformats.org/officeDocument/2006/relationships/hyperlink" Target="https://www.ldc-mrt.com/" TargetMode="External"/><Relationship Id="rId33" Type="http://schemas.openxmlformats.org/officeDocument/2006/relationships/hyperlink" Target="https://www.ldc-mrt.com/" TargetMode="External"/><Relationship Id="rId38" Type="http://schemas.openxmlformats.org/officeDocument/2006/relationships/hyperlink" Target="https://www.ldc-mr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2019-07-05T13:03:00Z</dcterms:created>
  <dcterms:modified xsi:type="dcterms:W3CDTF">2019-07-05T13:03:00Z</dcterms:modified>
</cp:coreProperties>
</file>